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A8" w:rsidRPr="00BA4C02" w:rsidRDefault="00261DA8" w:rsidP="008A7183">
      <w:pPr>
        <w:rPr>
          <w:rFonts w:ascii="Arial" w:hAnsi="Arial" w:cs="Arial"/>
          <w:color w:val="808080"/>
        </w:rPr>
      </w:pPr>
      <w:r w:rsidRPr="00BA4C02">
        <w:rPr>
          <w:rFonts w:ascii="Arial" w:hAnsi="Arial" w:cs="Arial"/>
          <w:color w:val="808080"/>
        </w:rPr>
        <w:t>http://www.yzcdc.com</w:t>
      </w:r>
    </w:p>
    <w:p w:rsidR="00261DA8" w:rsidRPr="00414A25" w:rsidRDefault="00261DA8" w:rsidP="008A7183">
      <w:pPr>
        <w:jc w:val="center"/>
        <w:rPr>
          <w:rFonts w:ascii="楷体_GB2312" w:eastAsia="楷体_GB2312"/>
          <w:b/>
          <w:color w:val="FF0000"/>
          <w:sz w:val="96"/>
          <w:szCs w:val="96"/>
        </w:rPr>
      </w:pPr>
      <w:r w:rsidRPr="00414A25">
        <w:rPr>
          <w:rFonts w:ascii="楷体_GB2312" w:eastAsia="楷体_GB2312" w:hint="eastAsia"/>
          <w:b/>
          <w:color w:val="FF0000"/>
          <w:sz w:val="96"/>
          <w:szCs w:val="96"/>
        </w:rPr>
        <w:t>疾控信息检索简报</w:t>
      </w:r>
    </w:p>
    <w:p w:rsidR="00261DA8" w:rsidRDefault="00261DA8" w:rsidP="008A7183">
      <w:pPr>
        <w:jc w:val="center"/>
        <w:rPr>
          <w:rFonts w:ascii="楷体_GB2312" w:eastAsia="楷体_GB2312"/>
          <w:color w:val="000000"/>
        </w:rPr>
      </w:pPr>
    </w:p>
    <w:p w:rsidR="00261DA8" w:rsidRPr="00C015AB" w:rsidRDefault="00261DA8"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[2015]</w:t>
      </w:r>
      <w:r w:rsidRPr="00C015AB">
        <w:rPr>
          <w:rFonts w:ascii="黑体" w:eastAsia="黑体" w:hint="eastAsia"/>
          <w:color w:val="000000"/>
        </w:rPr>
        <w:t>第</w:t>
      </w:r>
      <w:r>
        <w:rPr>
          <w:rFonts w:ascii="黑体" w:eastAsia="黑体"/>
          <w:color w:val="000000"/>
        </w:rPr>
        <w:t>8</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15</w:t>
      </w:r>
      <w:r w:rsidRPr="00C015AB">
        <w:rPr>
          <w:rFonts w:ascii="黑体" w:eastAsia="黑体" w:hint="eastAsia"/>
          <w:color w:val="000000"/>
        </w:rPr>
        <w:t>年</w:t>
      </w:r>
      <w:r>
        <w:rPr>
          <w:rFonts w:ascii="黑体" w:eastAsia="黑体"/>
          <w:color w:val="000000"/>
        </w:rPr>
        <w:t>8</w:t>
      </w:r>
      <w:r w:rsidRPr="00C015AB">
        <w:rPr>
          <w:rFonts w:ascii="黑体" w:eastAsia="黑体" w:hint="eastAsia"/>
          <w:color w:val="000000"/>
        </w:rPr>
        <w:t>月）</w:t>
      </w:r>
      <w:r>
        <w:rPr>
          <w:rFonts w:ascii="黑体" w:eastAsia="黑体" w:hint="eastAsia"/>
          <w:color w:val="000000"/>
        </w:rPr>
        <w:t>总第</w:t>
      </w:r>
      <w:r>
        <w:rPr>
          <w:rFonts w:ascii="黑体" w:eastAsia="黑体"/>
          <w:color w:val="000000"/>
        </w:rPr>
        <w:t>56</w:t>
      </w:r>
      <w:r>
        <w:rPr>
          <w:rFonts w:ascii="黑体" w:eastAsia="黑体" w:hint="eastAsia"/>
          <w:color w:val="000000"/>
        </w:rPr>
        <w:t>期</w:t>
      </w:r>
    </w:p>
    <w:p w:rsidR="00261DA8" w:rsidRDefault="00261DA8" w:rsidP="008A7183">
      <w:pPr>
        <w:rPr>
          <w:color w:val="000000"/>
        </w:rPr>
      </w:pPr>
      <w:r>
        <w:rPr>
          <w:noProof/>
        </w:rPr>
        <w:pict>
          <v:line id="Line 6" o:spid="_x0000_s1026" style="position:absolute;left:0;text-align:left;z-index:251658240;visibility:visible" from="-6pt,7.95pt" to="462pt,7.95pt" strokecolor="red" strokeweight="1.5pt"/>
        </w:pict>
      </w:r>
    </w:p>
    <w:p w:rsidR="00261DA8" w:rsidRDefault="00261DA8" w:rsidP="008A7183">
      <w:pPr>
        <w:jc w:val="center"/>
        <w:rPr>
          <w:rFonts w:ascii="黑体" w:eastAsia="黑体"/>
          <w:b/>
          <w:color w:val="000000"/>
          <w:sz w:val="30"/>
          <w:szCs w:val="30"/>
        </w:rPr>
      </w:pPr>
    </w:p>
    <w:p w:rsidR="00261DA8" w:rsidRDefault="00261DA8"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261DA8" w:rsidRDefault="00261DA8" w:rsidP="008A7183">
      <w:pPr>
        <w:jc w:val="center"/>
        <w:rPr>
          <w:rFonts w:ascii="黑体" w:eastAsia="黑体"/>
          <w:b/>
          <w:color w:val="000000"/>
          <w:sz w:val="30"/>
          <w:szCs w:val="30"/>
        </w:rPr>
      </w:pPr>
    </w:p>
    <w:p w:rsidR="00261DA8" w:rsidRPr="00D33257" w:rsidRDefault="00261DA8" w:rsidP="007D7FA1">
      <w:pPr>
        <w:spacing w:line="390" w:lineRule="atLeast"/>
        <w:jc w:val="left"/>
        <w:rPr>
          <w:rFonts w:ascii="宋体" w:cs="宋体"/>
          <w:b/>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Pr="00A30442">
        <w:rPr>
          <w:rFonts w:ascii="宋体" w:hAnsi="宋体" w:cs="宋体" w:hint="eastAsia"/>
          <w:bCs/>
          <w:kern w:val="0"/>
          <w:sz w:val="24"/>
        </w:rPr>
        <w:t>国家卫生计生委直属机关党委召开直属机关群团组织负责人会议</w:t>
      </w:r>
      <w:r>
        <w:rPr>
          <w:rFonts w:ascii="宋体" w:cs="宋体"/>
          <w:bCs/>
          <w:kern w:val="0"/>
          <w:szCs w:val="21"/>
        </w:rPr>
        <w:t>..........</w:t>
      </w:r>
      <w:r w:rsidRPr="00455CF8">
        <w:rPr>
          <w:rFonts w:ascii="宋体" w:cs="宋体"/>
          <w:bCs/>
          <w:kern w:val="0"/>
          <w:szCs w:val="21"/>
        </w:rPr>
        <w:t>........</w:t>
      </w:r>
      <w:r w:rsidRPr="00016C44">
        <w:rPr>
          <w:rFonts w:ascii="宋体" w:hAnsi="宋体" w:cs="宋体"/>
          <w:bCs/>
          <w:kern w:val="0"/>
          <w:szCs w:val="21"/>
        </w:rPr>
        <w:t>.2</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2</w:t>
      </w:r>
      <w:r>
        <w:rPr>
          <w:rFonts w:ascii="宋体" w:hAnsi="宋体" w:cs="宋体" w:hint="eastAsia"/>
          <w:bCs/>
          <w:kern w:val="0"/>
          <w:szCs w:val="21"/>
        </w:rPr>
        <w:t>、</w:t>
      </w:r>
      <w:r w:rsidRPr="006E293D">
        <w:rPr>
          <w:rFonts w:ascii="宋体" w:hAnsi="宋体" w:cs="宋体" w:hint="eastAsia"/>
          <w:bCs/>
          <w:kern w:val="0"/>
          <w:sz w:val="24"/>
        </w:rPr>
        <w:t>辽宁：炭疽疫情得有效控制九成密切接触者解除观察</w:t>
      </w:r>
      <w:r>
        <w:rPr>
          <w:rFonts w:ascii="宋体" w:cs="宋体"/>
          <w:bCs/>
          <w:kern w:val="0"/>
          <w:szCs w:val="21"/>
        </w:rPr>
        <w:t>.............................</w:t>
      </w:r>
      <w:r w:rsidRPr="00016C44">
        <w:rPr>
          <w:rFonts w:ascii="宋体" w:cs="宋体"/>
          <w:bCs/>
          <w:kern w:val="0"/>
          <w:szCs w:val="21"/>
        </w:rPr>
        <w:t>..</w:t>
      </w:r>
      <w:r>
        <w:rPr>
          <w:rFonts w:ascii="宋体" w:hAnsi="宋体" w:cs="宋体"/>
          <w:bCs/>
          <w:kern w:val="0"/>
          <w:szCs w:val="21"/>
        </w:rPr>
        <w:t>2</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Pr="008B2154">
        <w:rPr>
          <w:rFonts w:ascii="宋体" w:hAnsi="宋体" w:cs="宋体" w:hint="eastAsia"/>
          <w:bCs/>
          <w:kern w:val="0"/>
          <w:sz w:val="24"/>
        </w:rPr>
        <w:t>艾滋病检测：</w:t>
      </w:r>
      <w:r w:rsidRPr="008B2154">
        <w:rPr>
          <w:rFonts w:ascii="宋体" w:hAnsi="宋体" w:cs="宋体"/>
          <w:bCs/>
          <w:kern w:val="0"/>
          <w:sz w:val="24"/>
        </w:rPr>
        <w:t>20</w:t>
      </w:r>
      <w:r w:rsidRPr="008B2154">
        <w:rPr>
          <w:rFonts w:ascii="宋体" w:hAnsi="宋体" w:cs="宋体" w:hint="eastAsia"/>
          <w:bCs/>
          <w:kern w:val="0"/>
          <w:sz w:val="24"/>
        </w:rPr>
        <w:t>岁年轻人检测中占比越来越多</w:t>
      </w:r>
      <w:r>
        <w:rPr>
          <w:rFonts w:ascii="宋体" w:cs="宋体"/>
          <w:bCs/>
          <w:kern w:val="0"/>
          <w:szCs w:val="21"/>
        </w:rPr>
        <w:t>..</w:t>
      </w:r>
      <w:r w:rsidRPr="00016C44">
        <w:rPr>
          <w:rFonts w:ascii="宋体" w:cs="宋体"/>
          <w:bCs/>
          <w:kern w:val="0"/>
          <w:szCs w:val="21"/>
        </w:rPr>
        <w:t>.</w:t>
      </w:r>
      <w:r>
        <w:rPr>
          <w:rFonts w:ascii="宋体" w:cs="宋体"/>
          <w:bCs/>
          <w:kern w:val="0"/>
          <w:szCs w:val="21"/>
        </w:rPr>
        <w:t>.................................</w:t>
      </w:r>
      <w:r w:rsidRPr="00016C44">
        <w:rPr>
          <w:rFonts w:ascii="宋体" w:cs="宋体"/>
          <w:bCs/>
          <w:kern w:val="0"/>
          <w:szCs w:val="21"/>
        </w:rPr>
        <w:t>.</w:t>
      </w:r>
      <w:r>
        <w:rPr>
          <w:rFonts w:ascii="宋体" w:cs="宋体"/>
          <w:bCs/>
          <w:kern w:val="0"/>
          <w:szCs w:val="21"/>
        </w:rPr>
        <w:t>4</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Pr="009D18CC">
        <w:rPr>
          <w:rFonts w:ascii="宋体" w:hAnsi="宋体" w:cs="宋体" w:hint="eastAsia"/>
          <w:bCs/>
          <w:kern w:val="0"/>
          <w:sz w:val="24"/>
        </w:rPr>
        <w:t>中国疾控中心</w:t>
      </w:r>
      <w:r w:rsidRPr="009D18CC">
        <w:rPr>
          <w:rFonts w:ascii="宋体" w:hAnsi="宋体" w:cs="宋体"/>
          <w:bCs/>
          <w:kern w:val="0"/>
          <w:sz w:val="24"/>
        </w:rPr>
        <w:t>2015</w:t>
      </w:r>
      <w:r w:rsidRPr="009D18CC">
        <w:rPr>
          <w:rFonts w:ascii="宋体" w:hAnsi="宋体" w:cs="宋体" w:hint="eastAsia"/>
          <w:bCs/>
          <w:kern w:val="0"/>
          <w:sz w:val="24"/>
        </w:rPr>
        <w:t>年援藏工作座谈会在拉萨召开</w:t>
      </w:r>
      <w:r>
        <w:rPr>
          <w:rFonts w:ascii="宋体" w:cs="宋体"/>
          <w:bCs/>
          <w:kern w:val="0"/>
          <w:szCs w:val="21"/>
        </w:rPr>
        <w:t>..................................7</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Pr="00D665EA">
        <w:rPr>
          <w:rFonts w:ascii="宋体" w:hAnsi="宋体" w:cs="宋体" w:hint="eastAsia"/>
          <w:bCs/>
          <w:kern w:val="0"/>
          <w:sz w:val="24"/>
        </w:rPr>
        <w:t>专家指出：我国慢性病防控形势严峻</w:t>
      </w:r>
      <w:r>
        <w:rPr>
          <w:rFonts w:ascii="宋体" w:cs="宋体"/>
          <w:bCs/>
          <w:kern w:val="0"/>
          <w:szCs w:val="21"/>
        </w:rPr>
        <w:t>..........................................</w:t>
      </w:r>
      <w:r w:rsidRPr="00016C44">
        <w:rPr>
          <w:rFonts w:ascii="宋体" w:cs="宋体"/>
          <w:bCs/>
          <w:kern w:val="0"/>
          <w:szCs w:val="21"/>
        </w:rPr>
        <w:t>....</w:t>
      </w:r>
      <w:r>
        <w:rPr>
          <w:rFonts w:ascii="宋体" w:hAnsi="宋体" w:cs="宋体"/>
          <w:bCs/>
          <w:kern w:val="0"/>
          <w:szCs w:val="21"/>
        </w:rPr>
        <w:t>7</w:t>
      </w:r>
    </w:p>
    <w:p w:rsidR="00261DA8" w:rsidRPr="0032466D" w:rsidRDefault="00261DA8" w:rsidP="0032466D">
      <w:pPr>
        <w:rPr>
          <w:rFonts w:asci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Pr="00D72E51">
        <w:rPr>
          <w:rFonts w:ascii="宋体" w:hAnsi="宋体" w:cs="宋体" w:hint="eastAsia"/>
          <w:bCs/>
          <w:kern w:val="0"/>
          <w:sz w:val="24"/>
        </w:rPr>
        <w:t>血吸虫病疫情报告要提高质量</w:t>
      </w:r>
      <w:r>
        <w:rPr>
          <w:rFonts w:ascii="宋体" w:cs="宋体"/>
          <w:bCs/>
          <w:kern w:val="0"/>
          <w:szCs w:val="21"/>
        </w:rPr>
        <w:t>...................................................</w:t>
      </w:r>
      <w:r w:rsidRPr="00016C44">
        <w:rPr>
          <w:rFonts w:ascii="宋体" w:cs="宋体"/>
          <w:bCs/>
          <w:kern w:val="0"/>
          <w:szCs w:val="21"/>
        </w:rPr>
        <w:t>..</w:t>
      </w:r>
      <w:r>
        <w:rPr>
          <w:rFonts w:ascii="宋体" w:hAnsi="宋体" w:cs="宋体"/>
          <w:bCs/>
          <w:kern w:val="0"/>
          <w:szCs w:val="21"/>
        </w:rPr>
        <w:t>8</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Pr="001C657A">
        <w:rPr>
          <w:rFonts w:ascii="宋体" w:hAnsi="宋体" w:cs="宋体" w:hint="eastAsia"/>
          <w:bCs/>
          <w:kern w:val="0"/>
          <w:sz w:val="24"/>
        </w:rPr>
        <w:t>职场妈妈坚持哺乳不容易</w:t>
      </w:r>
      <w:r>
        <w:rPr>
          <w:rFonts w:ascii="宋体" w:cs="宋体"/>
          <w:bCs/>
          <w:kern w:val="0"/>
          <w:szCs w:val="21"/>
        </w:rPr>
        <w:t>.......................................................</w:t>
      </w:r>
      <w:r w:rsidRPr="00016C44">
        <w:rPr>
          <w:rFonts w:ascii="宋体" w:cs="宋体"/>
          <w:bCs/>
          <w:kern w:val="0"/>
          <w:szCs w:val="21"/>
        </w:rPr>
        <w:t>...</w:t>
      </w:r>
      <w:r>
        <w:rPr>
          <w:rFonts w:ascii="宋体" w:hAnsi="宋体" w:cs="宋体"/>
          <w:bCs/>
          <w:kern w:val="0"/>
          <w:szCs w:val="21"/>
        </w:rPr>
        <w:t>8</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Pr="001C657A">
        <w:rPr>
          <w:rFonts w:ascii="宋体" w:hAnsi="宋体" w:cs="宋体" w:hint="eastAsia"/>
          <w:bCs/>
          <w:kern w:val="0"/>
          <w:sz w:val="24"/>
        </w:rPr>
        <w:t>中国将建立学校艾滋病疫情通报制度</w:t>
      </w:r>
      <w:r w:rsidRPr="001C657A">
        <w:rPr>
          <w:rFonts w:ascii="宋体" w:hAnsi="宋体" w:cs="宋体"/>
          <w:bCs/>
          <w:kern w:val="0"/>
          <w:sz w:val="24"/>
        </w:rPr>
        <w:t xml:space="preserve"> </w:t>
      </w:r>
      <w:r w:rsidRPr="001C657A">
        <w:rPr>
          <w:rFonts w:ascii="宋体" w:hAnsi="宋体" w:cs="宋体" w:hint="eastAsia"/>
          <w:bCs/>
          <w:kern w:val="0"/>
          <w:sz w:val="24"/>
        </w:rPr>
        <w:t>加强学校疫情防控</w:t>
      </w:r>
      <w:r>
        <w:rPr>
          <w:rFonts w:ascii="宋体" w:cs="宋体"/>
          <w:bCs/>
          <w:kern w:val="0"/>
          <w:szCs w:val="21"/>
        </w:rPr>
        <w:t>..........................10</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Pr="00847F25">
        <w:rPr>
          <w:rFonts w:ascii="宋体" w:hAnsi="宋体" w:cs="宋体" w:hint="eastAsia"/>
          <w:bCs/>
          <w:kern w:val="0"/>
          <w:sz w:val="24"/>
        </w:rPr>
        <w:t>卫生计生部门加强天津港“</w:t>
      </w:r>
      <w:r w:rsidRPr="00847F25">
        <w:rPr>
          <w:rFonts w:ascii="宋体" w:hAnsi="宋体" w:cs="宋体"/>
          <w:bCs/>
          <w:kern w:val="0"/>
          <w:sz w:val="24"/>
        </w:rPr>
        <w:t>8</w:t>
      </w:r>
      <w:r w:rsidRPr="00847F25">
        <w:rPr>
          <w:rFonts w:ascii="宋体" w:hAnsi="宋体" w:cs="宋体" w:hint="eastAsia"/>
          <w:bCs/>
          <w:kern w:val="0"/>
          <w:sz w:val="24"/>
        </w:rPr>
        <w:t>·</w:t>
      </w:r>
      <w:r w:rsidRPr="00847F25">
        <w:rPr>
          <w:rFonts w:ascii="宋体" w:hAnsi="宋体" w:cs="宋体"/>
          <w:bCs/>
          <w:kern w:val="0"/>
          <w:sz w:val="24"/>
        </w:rPr>
        <w:t>12</w:t>
      </w:r>
      <w:r w:rsidRPr="00847F25">
        <w:rPr>
          <w:rFonts w:ascii="宋体" w:hAnsi="宋体" w:cs="宋体" w:hint="eastAsia"/>
          <w:bCs/>
          <w:kern w:val="0"/>
          <w:sz w:val="24"/>
        </w:rPr>
        <w:t>”重大事故周边区域生活饮用水监测等工作</w:t>
      </w:r>
      <w:r>
        <w:rPr>
          <w:rFonts w:ascii="宋体" w:cs="宋体"/>
          <w:bCs/>
          <w:kern w:val="0"/>
          <w:szCs w:val="21"/>
        </w:rPr>
        <w:t>.........</w:t>
      </w:r>
      <w:r>
        <w:rPr>
          <w:rFonts w:ascii="宋体" w:hAnsi="宋体" w:cs="宋体"/>
          <w:bCs/>
          <w:kern w:val="0"/>
          <w:szCs w:val="21"/>
        </w:rPr>
        <w:t>11</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10</w:t>
      </w:r>
      <w:r>
        <w:rPr>
          <w:rFonts w:ascii="宋体" w:hAnsi="宋体" w:cs="宋体" w:hint="eastAsia"/>
          <w:bCs/>
          <w:kern w:val="0"/>
          <w:szCs w:val="21"/>
        </w:rPr>
        <w:t>、</w:t>
      </w:r>
      <w:r w:rsidRPr="00B31429">
        <w:rPr>
          <w:rFonts w:ascii="宋体" w:hAnsi="宋体" w:cs="宋体" w:hint="eastAsia"/>
          <w:bCs/>
          <w:kern w:val="0"/>
          <w:sz w:val="24"/>
        </w:rPr>
        <w:t>包虫病防治要纳入政府议事日程</w:t>
      </w:r>
      <w:r>
        <w:rPr>
          <w:rFonts w:ascii="宋体" w:cs="宋体"/>
          <w:bCs/>
          <w:kern w:val="0"/>
          <w:szCs w:val="21"/>
        </w:rPr>
        <w:t>.......................................</w:t>
      </w:r>
      <w:bookmarkStart w:id="1" w:name="_GoBack"/>
      <w:bookmarkEnd w:id="1"/>
      <w:r>
        <w:rPr>
          <w:rFonts w:ascii="宋体" w:cs="宋体"/>
          <w:bCs/>
          <w:kern w:val="0"/>
          <w:szCs w:val="21"/>
        </w:rPr>
        <w:t>........</w:t>
      </w:r>
      <w:r w:rsidRPr="00016C44">
        <w:rPr>
          <w:rFonts w:ascii="宋体" w:cs="宋体"/>
          <w:bCs/>
          <w:kern w:val="0"/>
          <w:szCs w:val="21"/>
        </w:rPr>
        <w:t>..</w:t>
      </w:r>
      <w:r>
        <w:rPr>
          <w:rFonts w:ascii="宋体" w:cs="宋体"/>
          <w:bCs/>
          <w:kern w:val="0"/>
          <w:szCs w:val="21"/>
        </w:rPr>
        <w:t>11</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Pr="00B31429">
        <w:rPr>
          <w:rFonts w:ascii="宋体" w:hAnsi="宋体" w:cs="宋体" w:hint="eastAsia"/>
          <w:bCs/>
          <w:kern w:val="0"/>
          <w:sz w:val="24"/>
        </w:rPr>
        <w:t>推进健康生活方式防控慢病</w:t>
      </w:r>
      <w:r>
        <w:rPr>
          <w:rFonts w:ascii="宋体" w:cs="宋体"/>
          <w:bCs/>
          <w:kern w:val="0"/>
          <w:szCs w:val="21"/>
        </w:rPr>
        <w:t>.........</w:t>
      </w:r>
      <w:r w:rsidRPr="00016C44">
        <w:rPr>
          <w:rFonts w:ascii="宋体" w:cs="宋体"/>
          <w:bCs/>
          <w:kern w:val="0"/>
          <w:szCs w:val="21"/>
        </w:rPr>
        <w:t>...</w:t>
      </w:r>
      <w:r>
        <w:rPr>
          <w:rFonts w:ascii="宋体" w:cs="宋体"/>
          <w:bCs/>
          <w:kern w:val="0"/>
          <w:szCs w:val="21"/>
        </w:rPr>
        <w:t>.........................................12</w:t>
      </w:r>
    </w:p>
    <w:p w:rsidR="00261DA8" w:rsidRPr="00016C44" w:rsidRDefault="00261DA8"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Pr="00B31429">
        <w:rPr>
          <w:rFonts w:ascii="宋体" w:hAnsi="宋体" w:cs="宋体" w:hint="eastAsia"/>
          <w:bCs/>
          <w:kern w:val="0"/>
          <w:sz w:val="24"/>
        </w:rPr>
        <w:t>中国人最缺</w:t>
      </w:r>
      <w:r w:rsidRPr="00B31429">
        <w:rPr>
          <w:rFonts w:ascii="宋体" w:hAnsi="宋体" w:cs="宋体"/>
          <w:bCs/>
          <w:kern w:val="0"/>
          <w:sz w:val="24"/>
        </w:rPr>
        <w:t>4</w:t>
      </w:r>
      <w:r w:rsidRPr="00B31429">
        <w:rPr>
          <w:rFonts w:ascii="宋体" w:hAnsi="宋体" w:cs="宋体" w:hint="eastAsia"/>
          <w:bCs/>
          <w:kern w:val="0"/>
          <w:sz w:val="24"/>
        </w:rPr>
        <w:t>种营养素，身体缺营养素</w:t>
      </w:r>
      <w:r w:rsidRPr="00B31429">
        <w:rPr>
          <w:rFonts w:ascii="宋体" w:hAnsi="宋体" w:cs="宋体"/>
          <w:bCs/>
          <w:kern w:val="0"/>
          <w:sz w:val="24"/>
        </w:rPr>
        <w:t>8</w:t>
      </w:r>
      <w:r w:rsidRPr="00B31429">
        <w:rPr>
          <w:rFonts w:ascii="宋体" w:hAnsi="宋体" w:cs="宋体" w:hint="eastAsia"/>
          <w:bCs/>
          <w:kern w:val="0"/>
          <w:sz w:val="24"/>
        </w:rPr>
        <w:t>大信号</w:t>
      </w:r>
      <w:r>
        <w:rPr>
          <w:rFonts w:ascii="宋体" w:cs="宋体"/>
          <w:bCs/>
          <w:kern w:val="0"/>
          <w:szCs w:val="21"/>
        </w:rPr>
        <w:t>.................................</w:t>
      </w:r>
      <w:r>
        <w:rPr>
          <w:rFonts w:ascii="宋体" w:hAnsi="宋体" w:cs="宋体"/>
          <w:bCs/>
          <w:kern w:val="0"/>
          <w:szCs w:val="21"/>
        </w:rPr>
        <w:t>12</w:t>
      </w:r>
    </w:p>
    <w:p w:rsidR="00261DA8" w:rsidRPr="007071AE" w:rsidRDefault="00261DA8" w:rsidP="00DA5DB5">
      <w:pPr>
        <w:widowControl/>
        <w:spacing w:line="360" w:lineRule="auto"/>
        <w:rPr>
          <w:rFonts w:ascii="宋体" w:cs="宋体"/>
          <w:bCs/>
          <w:kern w:val="0"/>
          <w:szCs w:val="21"/>
        </w:rPr>
      </w:pPr>
    </w:p>
    <w:p w:rsidR="00261DA8" w:rsidRDefault="00261DA8" w:rsidP="00DA5DB5">
      <w:pPr>
        <w:widowControl/>
        <w:spacing w:line="360" w:lineRule="auto"/>
        <w:rPr>
          <w:rFonts w:ascii="宋体" w:cs="宋体"/>
          <w:bCs/>
          <w:kern w:val="0"/>
          <w:szCs w:val="21"/>
        </w:rPr>
      </w:pPr>
    </w:p>
    <w:p w:rsidR="00261DA8" w:rsidRPr="004A224C" w:rsidRDefault="00261DA8" w:rsidP="00DA5DB5">
      <w:pPr>
        <w:widowControl/>
        <w:spacing w:line="360" w:lineRule="auto"/>
        <w:rPr>
          <w:rFonts w:ascii="宋体" w:cs="宋体"/>
          <w:bCs/>
          <w:kern w:val="0"/>
          <w:szCs w:val="21"/>
        </w:rPr>
      </w:pPr>
    </w:p>
    <w:p w:rsidR="00261DA8" w:rsidRDefault="00261DA8" w:rsidP="00DA5DB5">
      <w:pPr>
        <w:widowControl/>
        <w:spacing w:line="360" w:lineRule="auto"/>
        <w:rPr>
          <w:rFonts w:ascii="宋体" w:cs="宋体"/>
          <w:bCs/>
          <w:kern w:val="0"/>
          <w:szCs w:val="21"/>
        </w:rPr>
      </w:pPr>
    </w:p>
    <w:p w:rsidR="00261DA8" w:rsidRDefault="00261DA8" w:rsidP="00DA5DB5">
      <w:pPr>
        <w:widowControl/>
        <w:spacing w:line="360" w:lineRule="auto"/>
        <w:rPr>
          <w:rFonts w:ascii="宋体" w:cs="宋体"/>
          <w:bCs/>
          <w:kern w:val="0"/>
          <w:szCs w:val="21"/>
        </w:rPr>
      </w:pPr>
    </w:p>
    <w:p w:rsidR="00261DA8" w:rsidRDefault="00261DA8" w:rsidP="00DA5DB5">
      <w:pPr>
        <w:widowControl/>
        <w:spacing w:line="360" w:lineRule="auto"/>
        <w:rPr>
          <w:rFonts w:ascii="宋体" w:cs="宋体"/>
          <w:bCs/>
          <w:kern w:val="0"/>
          <w:szCs w:val="21"/>
        </w:rPr>
      </w:pPr>
    </w:p>
    <w:p w:rsidR="00261DA8" w:rsidRDefault="00261DA8" w:rsidP="00DA5DB5">
      <w:pPr>
        <w:widowControl/>
        <w:spacing w:line="360" w:lineRule="auto"/>
        <w:rPr>
          <w:rFonts w:ascii="宋体" w:cs="宋体"/>
          <w:bCs/>
          <w:kern w:val="0"/>
          <w:szCs w:val="21"/>
        </w:rPr>
      </w:pPr>
    </w:p>
    <w:p w:rsidR="00261DA8" w:rsidRDefault="00261DA8" w:rsidP="00DA5DB5">
      <w:pPr>
        <w:widowControl/>
        <w:spacing w:line="360" w:lineRule="auto"/>
        <w:rPr>
          <w:rFonts w:ascii="宋体" w:cs="宋体"/>
          <w:bCs/>
          <w:kern w:val="0"/>
          <w:szCs w:val="21"/>
        </w:rPr>
      </w:pPr>
    </w:p>
    <w:p w:rsidR="00261DA8" w:rsidRPr="00DA5DB5" w:rsidRDefault="00261DA8" w:rsidP="00DA5DB5">
      <w:pPr>
        <w:widowControl/>
        <w:spacing w:line="360" w:lineRule="auto"/>
        <w:rPr>
          <w:rFonts w:ascii="宋体" w:cs="宋体"/>
          <w:bCs/>
          <w:kern w:val="0"/>
          <w:szCs w:val="21"/>
        </w:rPr>
      </w:pPr>
    </w:p>
    <w:p w:rsidR="00261DA8" w:rsidRPr="00DA5DB5" w:rsidRDefault="00261DA8" w:rsidP="00DA5DB5">
      <w:pPr>
        <w:widowControl/>
        <w:spacing w:line="360" w:lineRule="auto"/>
        <w:rPr>
          <w:rFonts w:ascii="宋体" w:cs="宋体"/>
          <w:bCs/>
          <w:kern w:val="0"/>
          <w:szCs w:val="21"/>
        </w:rPr>
      </w:pPr>
    </w:p>
    <w:p w:rsidR="00261DA8" w:rsidRPr="00DA5DB5" w:rsidRDefault="00261DA8" w:rsidP="00DA5DB5">
      <w:pPr>
        <w:widowControl/>
        <w:spacing w:line="360" w:lineRule="auto"/>
        <w:rPr>
          <w:rFonts w:ascii="宋体" w:cs="宋体"/>
          <w:b/>
          <w:bCs/>
          <w:kern w:val="0"/>
          <w:szCs w:val="21"/>
        </w:rPr>
      </w:pPr>
    </w:p>
    <w:p w:rsidR="00261DA8" w:rsidRPr="00DA5DB5" w:rsidRDefault="00261DA8" w:rsidP="00DA5DB5">
      <w:pPr>
        <w:widowControl/>
        <w:spacing w:line="360" w:lineRule="auto"/>
        <w:rPr>
          <w:rFonts w:ascii="宋体" w:cs="宋体"/>
          <w:b/>
          <w:bCs/>
          <w:kern w:val="0"/>
          <w:szCs w:val="21"/>
        </w:rPr>
      </w:pPr>
    </w:p>
    <w:p w:rsidR="00261DA8" w:rsidRDefault="00261DA8" w:rsidP="00DA5DB5">
      <w:pPr>
        <w:widowControl/>
        <w:spacing w:line="360" w:lineRule="auto"/>
        <w:jc w:val="center"/>
        <w:rPr>
          <w:rFonts w:ascii="宋体" w:cs="宋体"/>
          <w:b/>
          <w:bCs/>
          <w:kern w:val="0"/>
          <w:szCs w:val="21"/>
        </w:rPr>
      </w:pPr>
    </w:p>
    <w:p w:rsidR="00261DA8" w:rsidRDefault="00261DA8" w:rsidP="00811862">
      <w:pPr>
        <w:widowControl/>
        <w:spacing w:line="390" w:lineRule="atLeast"/>
        <w:jc w:val="center"/>
        <w:rPr>
          <w:rFonts w:ascii="宋体" w:cs="宋体"/>
          <w:b/>
          <w:bCs/>
          <w:kern w:val="0"/>
          <w:sz w:val="24"/>
        </w:rPr>
      </w:pPr>
    </w:p>
    <w:p w:rsidR="00261DA8" w:rsidRDefault="00261DA8" w:rsidP="00811862">
      <w:pPr>
        <w:widowControl/>
        <w:spacing w:line="390" w:lineRule="atLeast"/>
        <w:jc w:val="center"/>
        <w:rPr>
          <w:rFonts w:ascii="宋体" w:cs="宋体"/>
          <w:b/>
          <w:bCs/>
          <w:kern w:val="0"/>
          <w:sz w:val="24"/>
        </w:rPr>
      </w:pPr>
    </w:p>
    <w:p w:rsidR="00261DA8" w:rsidRPr="00A30442" w:rsidRDefault="00261DA8" w:rsidP="00A30442">
      <w:pPr>
        <w:widowControl/>
        <w:spacing w:line="390" w:lineRule="atLeast"/>
        <w:jc w:val="center"/>
        <w:rPr>
          <w:rFonts w:ascii="宋体" w:cs="宋体"/>
          <w:b/>
          <w:bCs/>
          <w:kern w:val="0"/>
          <w:sz w:val="24"/>
        </w:rPr>
      </w:pPr>
      <w:r w:rsidRPr="00A30442">
        <w:rPr>
          <w:rFonts w:ascii="宋体" w:hAnsi="宋体" w:cs="宋体" w:hint="eastAsia"/>
          <w:b/>
          <w:bCs/>
          <w:kern w:val="0"/>
          <w:sz w:val="24"/>
        </w:rPr>
        <w:t>国家卫生计生委直属机关党委召开直属机关群团组织负责人会议</w:t>
      </w:r>
    </w:p>
    <w:p w:rsidR="00261DA8" w:rsidRPr="001B2237" w:rsidRDefault="00261DA8" w:rsidP="000B4144">
      <w:pPr>
        <w:widowControl/>
        <w:spacing w:line="360" w:lineRule="auto"/>
        <w:ind w:firstLineChars="200" w:firstLine="460"/>
        <w:jc w:val="center"/>
        <w:rPr>
          <w:rFonts w:ascii="Simsun" w:hAnsi="Simsun"/>
          <w:color w:val="000000"/>
          <w:sz w:val="23"/>
          <w:szCs w:val="23"/>
        </w:rPr>
      </w:pPr>
    </w:p>
    <w:p w:rsidR="00261DA8" w:rsidRDefault="00261DA8" w:rsidP="00A30442">
      <w:pPr>
        <w:widowControl/>
        <w:spacing w:line="360" w:lineRule="auto"/>
        <w:ind w:firstLineChars="200" w:firstLine="420"/>
      </w:pPr>
      <w:smartTag w:uri="urn:schemas-microsoft-com:office:smarttags" w:element="chsdate">
        <w:smartTagPr>
          <w:attr w:name="IsROCDate" w:val="False"/>
          <w:attr w:name="IsLunarDate" w:val="False"/>
          <w:attr w:name="Day" w:val="29"/>
          <w:attr w:name="Month" w:val="7"/>
          <w:attr w:name="Year" w:val="2015"/>
        </w:smartTagPr>
        <w:r>
          <w:t>2015</w:t>
        </w:r>
        <w:r>
          <w:rPr>
            <w:rFonts w:hint="eastAsia"/>
          </w:rPr>
          <w:t>年</w:t>
        </w:r>
        <w:r>
          <w:t>7</w:t>
        </w:r>
        <w:r>
          <w:rPr>
            <w:rFonts w:hint="eastAsia"/>
          </w:rPr>
          <w:t>月</w:t>
        </w:r>
        <w:r>
          <w:t>29</w:t>
        </w:r>
        <w:r>
          <w:rPr>
            <w:rFonts w:hint="eastAsia"/>
          </w:rPr>
          <w:t>日</w:t>
        </w:r>
      </w:smartTag>
      <w:r>
        <w:rPr>
          <w:rFonts w:hint="eastAsia"/>
        </w:rPr>
        <w:t>下午，国家卫生计生委直属机关党委召开委直属机关群团组织负责人会议。这次会议是中央召开党的群团工作会议之后，直属机关党委贯彻落实委党组第</w:t>
      </w:r>
      <w:r>
        <w:t>17</w:t>
      </w:r>
      <w:r>
        <w:rPr>
          <w:rFonts w:hint="eastAsia"/>
        </w:rPr>
        <w:t>次会议要求，传达学习中央党的群团工作会议精神和习近平总书记重要讲话精神的具体举措。</w:t>
      </w:r>
      <w:r>
        <w:t xml:space="preserve"> </w:t>
      </w:r>
    </w:p>
    <w:p w:rsidR="00261DA8" w:rsidRDefault="00261DA8" w:rsidP="00A30442">
      <w:pPr>
        <w:widowControl/>
        <w:spacing w:line="360" w:lineRule="auto"/>
        <w:ind w:firstLineChars="200" w:firstLine="420"/>
      </w:pPr>
      <w:r>
        <w:rPr>
          <w:rFonts w:hint="eastAsia"/>
        </w:rPr>
        <w:t>直属机关党委国家卫生计生监察专员、直属机关工会主席张旭光同志受直属机关党委常务副书记王雪凝同志委托，传达了委党组第</w:t>
      </w:r>
      <w:r>
        <w:t>17</w:t>
      </w:r>
      <w:r>
        <w:rPr>
          <w:rFonts w:hint="eastAsia"/>
        </w:rPr>
        <w:t>次会议上，李斌同志对贯彻落实中央精神，进一步做好卫生计生系统，特别是委直属机关群团工作提出的三点要求，即：深入学习贯彻中央精神，不断深化对群团工作重要性的认识；积极作为、主动担当，充分发挥卫生计生群团组织作用；切实加强党对群团工作的领导。最后，张旭光同志代表直属机关党委，对做好委直属机关群团工作提出三点要求：一要深入学习领会中央党的群团工作会议精神，切实增强做好新形势下党的群团工作的责任感和使命感。直属机关各级群团组织要深入学习、深刻领会中央党的群团工作会议和习近平总书记重要讲话精神，充分认识新形势下做好党的群团工作的重要意义和我们身上的重要责任，紧紧围绕深化医改的中心任务，加强团结，凝心聚力，不断推动卫生计生事业的科学发展。二要围绕保持和增强群团工作的政治性、先进性、群众性，努力开创工作的新局面。直属机关各级群团组织要按照中央要求，既要主动自觉坚持党的领导，也要积极争取党政领导对群团工作的支持，努力开展工作，争取做到有为、有绩、有位。同时，必须把保持和增强先进性作为重要着力点，紧紧围绕深化医药卫生体制改革的大局，组织动员直属机关广大会员职工、青年团员、妇女同志走在前列，在推动卫生计生事业发展的第一线贡献智慧和力量。各单位开展工作和活动要以群众为中心，要更多关注、关心、关爱普通群众。三要加强群团组织自身建设，切实增强履职尽责的水平和能力。直属机关各群团组织要切实完善自身组织建设，以提高吸引力、凝聚力、战斗力为目标，积极组织活动、大胆开展工作、努力开拓创新、增强影响力，并要紧密结合正在开展的“三严三实”教育活动，打造一支让党放心、让群众满意的群团干部队伍。</w:t>
      </w:r>
      <w:r>
        <w:t xml:space="preserve"> </w:t>
      </w:r>
    </w:p>
    <w:p w:rsidR="00261DA8" w:rsidRDefault="00261DA8" w:rsidP="00A30442">
      <w:pPr>
        <w:widowControl/>
        <w:spacing w:line="360" w:lineRule="auto"/>
        <w:ind w:firstLineChars="200" w:firstLine="420"/>
      </w:pPr>
      <w:r>
        <w:rPr>
          <w:rFonts w:hint="eastAsia"/>
        </w:rPr>
        <w:t>会议首先由直属机关工会常务副主席杨志媛同志传达习近平总书记在中央党的群团工作会议上的重要讲话，张旭光同志主持。委直属机关工会副主席姚龙山同志和委直属机关工会第一届委员会常委、委员；委直属机关临时团委委员；委直属机关妇工委筹备组成员以及委机关各司局、各直属和联系单位的工会、共青团、妇女组织负责人</w:t>
      </w:r>
      <w:r>
        <w:t>90</w:t>
      </w:r>
      <w:r>
        <w:rPr>
          <w:rFonts w:hint="eastAsia"/>
        </w:rPr>
        <w:t>余人出席了会议。</w:t>
      </w:r>
    </w:p>
    <w:p w:rsidR="00261DA8" w:rsidRPr="00B36F4C" w:rsidRDefault="00261DA8" w:rsidP="00A30442">
      <w:pPr>
        <w:widowControl/>
        <w:spacing w:line="360" w:lineRule="auto"/>
        <w:ind w:firstLineChars="200" w:firstLine="440"/>
        <w:rPr>
          <w:rFonts w:ascii="宋体" w:cs="宋体"/>
          <w:kern w:val="0"/>
          <w:sz w:val="22"/>
          <w:szCs w:val="22"/>
        </w:rPr>
      </w:pPr>
    </w:p>
    <w:p w:rsidR="00261DA8" w:rsidRPr="006E293D" w:rsidRDefault="00261DA8" w:rsidP="006E293D">
      <w:pPr>
        <w:widowControl/>
        <w:spacing w:line="390" w:lineRule="atLeast"/>
        <w:jc w:val="center"/>
        <w:rPr>
          <w:rFonts w:ascii="宋体" w:cs="宋体"/>
          <w:b/>
          <w:bCs/>
          <w:kern w:val="0"/>
          <w:sz w:val="24"/>
        </w:rPr>
      </w:pPr>
      <w:r w:rsidRPr="006E293D">
        <w:rPr>
          <w:rFonts w:ascii="宋体" w:hAnsi="宋体" w:cs="宋体" w:hint="eastAsia"/>
          <w:b/>
          <w:bCs/>
          <w:kern w:val="0"/>
          <w:sz w:val="24"/>
        </w:rPr>
        <w:t>辽宁：炭疽疫情得有效控制九成密切接触者解除观察</w:t>
      </w:r>
    </w:p>
    <w:p w:rsidR="00261DA8" w:rsidRPr="00641918" w:rsidRDefault="00261DA8" w:rsidP="00811862">
      <w:pPr>
        <w:widowControl/>
        <w:spacing w:line="390" w:lineRule="atLeast"/>
        <w:jc w:val="center"/>
        <w:rPr>
          <w:rFonts w:ascii="宋体" w:cs="宋体"/>
          <w:b/>
          <w:bCs/>
          <w:kern w:val="0"/>
          <w:sz w:val="24"/>
        </w:rPr>
      </w:pPr>
    </w:p>
    <w:p w:rsidR="00261DA8" w:rsidRDefault="00261DA8" w:rsidP="006413C4">
      <w:pPr>
        <w:widowControl/>
        <w:spacing w:line="360" w:lineRule="auto"/>
        <w:ind w:firstLineChars="200" w:firstLine="420"/>
      </w:pPr>
      <w:r>
        <w:rPr>
          <w:rFonts w:hint="eastAsia"/>
        </w:rPr>
        <w:t>据辽宁省疾病控制预防中心，</w:t>
      </w:r>
      <w:r>
        <w:t>7</w:t>
      </w:r>
      <w:r>
        <w:rPr>
          <w:rFonts w:hint="eastAsia"/>
        </w:rPr>
        <w:t>月末以来辽宁省西丰县发生的炭疽疫情已得到有效控制，</w:t>
      </w:r>
      <w:r>
        <w:t>10</w:t>
      </w:r>
      <w:r>
        <w:rPr>
          <w:rFonts w:hint="eastAsia"/>
        </w:rPr>
        <w:t>例确诊病例已经好转进入恢复期，</w:t>
      </w:r>
      <w:r>
        <w:t>100</w:t>
      </w:r>
      <w:r>
        <w:rPr>
          <w:rFonts w:hint="eastAsia"/>
        </w:rPr>
        <w:t>余名进行医学观察的密切接触者中，已有</w:t>
      </w:r>
      <w:r>
        <w:t>90%</w:t>
      </w:r>
      <w:r>
        <w:rPr>
          <w:rFonts w:hint="eastAsia"/>
        </w:rPr>
        <w:t>解除观察，其余观察者也将在近一两日内解除观察。</w:t>
      </w:r>
      <w:r>
        <w:t xml:space="preserve"> </w:t>
      </w:r>
    </w:p>
    <w:p w:rsidR="00261DA8" w:rsidRDefault="00261DA8" w:rsidP="006413C4">
      <w:pPr>
        <w:widowControl/>
        <w:spacing w:line="360" w:lineRule="auto"/>
        <w:ind w:firstLineChars="200" w:firstLine="420"/>
      </w:pPr>
      <w:r>
        <w:rPr>
          <w:rFonts w:hint="eastAsia"/>
        </w:rPr>
        <w:t>据辽宁省疾控中心副主任姚文清介绍，</w:t>
      </w:r>
      <w:smartTag w:uri="urn:schemas-microsoft-com:office:smarttags" w:element="chsdate">
        <w:smartTagPr>
          <w:attr w:name="IsROCDate" w:val="False"/>
          <w:attr w:name="IsLunarDate" w:val="False"/>
          <w:attr w:name="Day" w:val="20"/>
          <w:attr w:name="Month" w:val="7"/>
          <w:attr w:name="Year" w:val="2015"/>
        </w:smartTagPr>
        <w:r>
          <w:t>7</w:t>
        </w:r>
        <w:r>
          <w:rPr>
            <w:rFonts w:hint="eastAsia"/>
          </w:rPr>
          <w:t>月</w:t>
        </w:r>
        <w:r>
          <w:t>20</w:t>
        </w:r>
        <w:r>
          <w:rPr>
            <w:rFonts w:hint="eastAsia"/>
          </w:rPr>
          <w:t>日</w:t>
        </w:r>
      </w:smartTag>
      <w:r>
        <w:rPr>
          <w:rFonts w:hint="eastAsia"/>
        </w:rPr>
        <w:t>左右，有患者到传染病医院就诊，疑似炭疽感染，接到报告后，省疾控中心立即到医院进行核实诊断，并调查了患者所在地与细菌接触来源，确诊了皮肤炭疽病例。确诊后，辽宁省疾控中心与当地疾控部门联合农业、动检部门立即启动联防联控机制，对患者的密切接触者及疑似病例进行排查。</w:t>
      </w:r>
      <w:r>
        <w:t xml:space="preserve"> </w:t>
      </w:r>
    </w:p>
    <w:p w:rsidR="00261DA8" w:rsidRDefault="00261DA8" w:rsidP="006413C4">
      <w:pPr>
        <w:widowControl/>
        <w:spacing w:line="360" w:lineRule="auto"/>
        <w:ind w:firstLineChars="200" w:firstLine="420"/>
      </w:pPr>
      <w:r>
        <w:t xml:space="preserve"> </w:t>
      </w:r>
      <w:r>
        <w:rPr>
          <w:rFonts w:hint="eastAsia"/>
        </w:rPr>
        <w:t>“在确诊的</w:t>
      </w:r>
      <w:r>
        <w:t>10</w:t>
      </w:r>
      <w:r>
        <w:rPr>
          <w:rFonts w:hint="eastAsia"/>
        </w:rPr>
        <w:t>名患者中，前</w:t>
      </w:r>
      <w:r>
        <w:t>6</w:t>
      </w:r>
      <w:r>
        <w:rPr>
          <w:rFonts w:hint="eastAsia"/>
        </w:rPr>
        <w:t>个患者都是由于直接接触了一头病牛。”姚文清介绍，当地某养殖户的一头牛感染炭疽病死，由于该牛经济价值较高，该养殖户不舍得直接丢弃，因此对病牛进行了剖解并将肉分给了亲友邻居。“患者有可能是在剖解、搬台病牛的过程中，皮肤上存在的破口接触了病牛的血肉，从而感染了皮肤炭疽。”</w:t>
      </w:r>
      <w:r>
        <w:t xml:space="preserve"> </w:t>
      </w:r>
    </w:p>
    <w:p w:rsidR="00261DA8" w:rsidRDefault="00261DA8" w:rsidP="006413C4">
      <w:pPr>
        <w:widowControl/>
        <w:spacing w:line="360" w:lineRule="auto"/>
        <w:ind w:firstLineChars="200" w:firstLine="420"/>
      </w:pPr>
      <w:r>
        <w:rPr>
          <w:rFonts w:hint="eastAsia"/>
        </w:rPr>
        <w:t>据了解，此次炭疽疫情的确诊病例都来自西丰县，共涉及</w:t>
      </w:r>
      <w:r>
        <w:t>2</w:t>
      </w:r>
      <w:r>
        <w:rPr>
          <w:rFonts w:hint="eastAsia"/>
        </w:rPr>
        <w:t>个乡</w:t>
      </w:r>
      <w:r>
        <w:t>10</w:t>
      </w:r>
      <w:r>
        <w:rPr>
          <w:rFonts w:hint="eastAsia"/>
        </w:rPr>
        <w:t>个村，均为皮肤炭疽，后续确诊病例是由于患者接触了患病的羊、骡等动物造成感染。</w:t>
      </w:r>
      <w:r>
        <w:t xml:space="preserve"> </w:t>
      </w:r>
    </w:p>
    <w:p w:rsidR="00261DA8" w:rsidRDefault="00261DA8" w:rsidP="006413C4">
      <w:pPr>
        <w:widowControl/>
        <w:spacing w:line="360" w:lineRule="auto"/>
        <w:ind w:firstLineChars="200" w:firstLine="420"/>
      </w:pPr>
      <w:r>
        <w:rPr>
          <w:rFonts w:hint="eastAsia"/>
        </w:rPr>
        <w:t>皮肤炭疽易于治疗人际传播十分罕见</w:t>
      </w:r>
      <w:r>
        <w:t xml:space="preserve"> </w:t>
      </w:r>
    </w:p>
    <w:p w:rsidR="00261DA8" w:rsidRDefault="00261DA8" w:rsidP="006413C4">
      <w:pPr>
        <w:widowControl/>
        <w:spacing w:line="360" w:lineRule="auto"/>
        <w:ind w:firstLineChars="200" w:firstLine="420"/>
      </w:pPr>
      <w:r>
        <w:rPr>
          <w:rFonts w:hint="eastAsia"/>
        </w:rPr>
        <w:t>炭疽是由炭疽芽孢杆菌引起的急性人畜共患传染病，主要有三种临床类型：皮肤炭疽、肺炭疽和肠炭疽。三种类型中又以皮肤炭疽最为常见，其中</w:t>
      </w:r>
      <w:r>
        <w:t>95%</w:t>
      </w:r>
      <w:r>
        <w:rPr>
          <w:rFonts w:hint="eastAsia"/>
        </w:rPr>
        <w:t>的皮肤炭疽都是因直接接触染病动物而感染，因此皮肤炭疽病变多见于手、面、颈、肩和脚等裸露部位皮肤。</w:t>
      </w:r>
      <w:r>
        <w:t xml:space="preserve"> </w:t>
      </w:r>
    </w:p>
    <w:p w:rsidR="00261DA8" w:rsidRDefault="00261DA8" w:rsidP="006413C4">
      <w:pPr>
        <w:widowControl/>
        <w:spacing w:line="360" w:lineRule="auto"/>
        <w:ind w:firstLineChars="200" w:firstLine="420"/>
      </w:pPr>
      <w:r>
        <w:rPr>
          <w:rFonts w:hint="eastAsia"/>
        </w:rPr>
        <w:t>姚文清介绍，虽然皮肤炭疽的症状看起来较为“恐怖”，弹治疗上并不困难。其主要表现为局部皮肤的水肿、水疱、焦痂等，基本无痛感，稍有痒感，有时也会引起高烧。</w:t>
      </w:r>
      <w:r>
        <w:t xml:space="preserve"> </w:t>
      </w:r>
    </w:p>
    <w:p w:rsidR="00261DA8" w:rsidRDefault="00261DA8" w:rsidP="006413C4">
      <w:pPr>
        <w:widowControl/>
        <w:spacing w:line="360" w:lineRule="auto"/>
        <w:ind w:firstLineChars="200" w:firstLine="420"/>
      </w:pPr>
      <w:r>
        <w:t xml:space="preserve"> </w:t>
      </w:r>
      <w:r>
        <w:rPr>
          <w:rFonts w:hint="eastAsia"/>
        </w:rPr>
        <w:t>“这不表示炭疽病毒没有危险。”姚文清表示，如果治疗不及时，炭疽细菌的毒素进入脑膜和血液内可以引发脑膜炎、败血症从而致死。</w:t>
      </w:r>
      <w:r>
        <w:t xml:space="preserve"> </w:t>
      </w:r>
    </w:p>
    <w:p w:rsidR="00261DA8" w:rsidRDefault="00261DA8" w:rsidP="006413C4">
      <w:pPr>
        <w:widowControl/>
        <w:spacing w:line="360" w:lineRule="auto"/>
        <w:ind w:firstLineChars="200" w:firstLine="420"/>
      </w:pPr>
      <w:r>
        <w:rPr>
          <w:rFonts w:hint="eastAsia"/>
        </w:rPr>
        <w:t>此外，若食用了未熟的病牛肉，肠壁内又有溃疡情况，感染肠炭疽的几率就会升高。但是，由于人体的胃酸的酸碱度达到了</w:t>
      </w:r>
      <w:r>
        <w:t>PH2.0</w:t>
      </w:r>
      <w:r>
        <w:rPr>
          <w:rFonts w:hint="eastAsia"/>
        </w:rPr>
        <w:t>，大部分细菌都会在经过胃部时被杀死，因此若非大量食入了炭疽细菌，也基本不会感染肠炭疽。</w:t>
      </w:r>
      <w:r>
        <w:t xml:space="preserve"> </w:t>
      </w:r>
    </w:p>
    <w:p w:rsidR="00261DA8" w:rsidRDefault="00261DA8" w:rsidP="006413C4">
      <w:pPr>
        <w:widowControl/>
        <w:spacing w:line="360" w:lineRule="auto"/>
        <w:ind w:firstLineChars="200" w:firstLine="420"/>
      </w:pPr>
      <w:r>
        <w:rPr>
          <w:rFonts w:hint="eastAsia"/>
        </w:rPr>
        <w:t>肺炭疽则可能是因为在挖掘动物尸体时，扬尘的情况下吸入大量炭疽芽孢菌从而造成感染。三种临床类型中，以肺炭疽的治疗最为困难。</w:t>
      </w:r>
      <w:r>
        <w:t xml:space="preserve"> </w:t>
      </w:r>
    </w:p>
    <w:p w:rsidR="00261DA8" w:rsidRDefault="00261DA8" w:rsidP="006413C4">
      <w:pPr>
        <w:widowControl/>
        <w:spacing w:line="360" w:lineRule="auto"/>
        <w:ind w:firstLineChars="200" w:firstLine="420"/>
      </w:pPr>
      <w:r>
        <w:rPr>
          <w:rFonts w:hint="eastAsia"/>
        </w:rPr>
        <w:t>姚文清表示，炭疽细菌在形成芽孢菌后可成活几十年，主要存在于土壤之中。牛、羊等草食动物在食用了含有炭疽芽孢菌的草后，很容易感染，并在一两天内发生败血症死亡。</w:t>
      </w:r>
      <w:r>
        <w:t xml:space="preserve"> </w:t>
      </w:r>
    </w:p>
    <w:p w:rsidR="00261DA8" w:rsidRDefault="00261DA8" w:rsidP="006413C4">
      <w:pPr>
        <w:widowControl/>
        <w:spacing w:line="360" w:lineRule="auto"/>
        <w:ind w:firstLineChars="200" w:firstLine="420"/>
      </w:pPr>
      <w:r>
        <w:rPr>
          <w:rFonts w:hint="eastAsia"/>
        </w:rPr>
        <w:t>家庭饮食注意生熟分开肉类购买要通过正规渠道</w:t>
      </w:r>
      <w:r>
        <w:t xml:space="preserve"> </w:t>
      </w:r>
    </w:p>
    <w:p w:rsidR="00261DA8" w:rsidRDefault="00261DA8" w:rsidP="006413C4">
      <w:pPr>
        <w:widowControl/>
        <w:spacing w:line="360" w:lineRule="auto"/>
        <w:ind w:firstLineChars="200" w:firstLine="420"/>
      </w:pPr>
      <w:r>
        <w:rPr>
          <w:rFonts w:hint="eastAsia"/>
        </w:rPr>
        <w:t>据姚文清介绍，“生熟”分开是家庭饮食生活中很重要的原则。以炭疽细菌为例，一旦处理病牛肉，其血水就会残留在案板上，刀具以及其他接触了案板的食品都有可能使人形成感染。因此，为了家庭成员健康，生熟最好要分开，同时肉类要煮熟之后再食用。</w:t>
      </w:r>
      <w:r>
        <w:t xml:space="preserve"> </w:t>
      </w:r>
    </w:p>
    <w:p w:rsidR="00261DA8" w:rsidRDefault="00261DA8" w:rsidP="006413C4">
      <w:pPr>
        <w:widowControl/>
        <w:spacing w:line="360" w:lineRule="auto"/>
        <w:ind w:firstLineChars="200" w:firstLine="420"/>
      </w:pPr>
      <w:r>
        <w:rPr>
          <w:rFonts w:hint="eastAsia"/>
        </w:rPr>
        <w:t>此外，在正常情况下，所有进入流通市场的肉类都要经过严格的检疫，且病牛是十分易于排查的。通过正规渠道购买肉类，可大大降低食用到病肉的几率。</w:t>
      </w:r>
      <w:r>
        <w:t xml:space="preserve"> </w:t>
      </w:r>
    </w:p>
    <w:p w:rsidR="00261DA8" w:rsidRDefault="00261DA8" w:rsidP="006413C4">
      <w:pPr>
        <w:widowControl/>
        <w:spacing w:line="360" w:lineRule="auto"/>
        <w:ind w:firstLineChars="200" w:firstLine="420"/>
      </w:pPr>
      <w:r>
        <w:rPr>
          <w:rFonts w:hint="eastAsia"/>
        </w:rPr>
        <w:t>疫情回顾</w:t>
      </w:r>
      <w:r>
        <w:t xml:space="preserve"> </w:t>
      </w:r>
    </w:p>
    <w:p w:rsidR="00261DA8" w:rsidRDefault="00261DA8" w:rsidP="006413C4">
      <w:pPr>
        <w:widowControl/>
        <w:spacing w:line="360" w:lineRule="auto"/>
        <w:ind w:firstLineChars="200" w:firstLine="420"/>
      </w:pPr>
      <w:r>
        <w:rPr>
          <w:rFonts w:hint="eastAsia"/>
        </w:rPr>
        <w:t>辽宁省畜牧兽医局于</w:t>
      </w:r>
      <w:smartTag w:uri="urn:schemas-microsoft-com:office:smarttags" w:element="chsdate">
        <w:smartTagPr>
          <w:attr w:name="IsROCDate" w:val="False"/>
          <w:attr w:name="IsLunarDate" w:val="False"/>
          <w:attr w:name="Day" w:val="27"/>
          <w:attr w:name="Month" w:val="7"/>
          <w:attr w:name="Year" w:val="2015"/>
        </w:smartTagPr>
        <w:r>
          <w:t>7</w:t>
        </w:r>
        <w:r>
          <w:rPr>
            <w:rFonts w:hint="eastAsia"/>
          </w:rPr>
          <w:t>月</w:t>
        </w:r>
        <w:r>
          <w:t>27</w:t>
        </w:r>
        <w:r>
          <w:rPr>
            <w:rFonts w:hint="eastAsia"/>
          </w:rPr>
          <w:t>日</w:t>
        </w:r>
      </w:smartTag>
      <w:r>
        <w:rPr>
          <w:rFonts w:hint="eastAsia"/>
        </w:rPr>
        <w:t>发布通报称，</w:t>
      </w:r>
      <w:smartTag w:uri="urn:schemas-microsoft-com:office:smarttags" w:element="chsdate">
        <w:smartTagPr>
          <w:attr w:name="IsROCDate" w:val="False"/>
          <w:attr w:name="IsLunarDate" w:val="False"/>
          <w:attr w:name="Day" w:val="21"/>
          <w:attr w:name="Month" w:val="7"/>
          <w:attr w:name="Year" w:val="2015"/>
        </w:smartTagPr>
        <w:r>
          <w:t>7</w:t>
        </w:r>
        <w:r>
          <w:rPr>
            <w:rFonts w:hint="eastAsia"/>
          </w:rPr>
          <w:t>月</w:t>
        </w:r>
        <w:r>
          <w:t>21</w:t>
        </w:r>
        <w:r>
          <w:rPr>
            <w:rFonts w:hint="eastAsia"/>
          </w:rPr>
          <w:t>日</w:t>
        </w:r>
      </w:smartTag>
      <w:r>
        <w:rPr>
          <w:rFonts w:hint="eastAsia"/>
        </w:rPr>
        <w:t>，铁岭市西丰县发生牛炭疽疫情，发病死亡牛</w:t>
      </w:r>
      <w:r>
        <w:t>5</w:t>
      </w:r>
      <w:r>
        <w:rPr>
          <w:rFonts w:hint="eastAsia"/>
        </w:rPr>
        <w:t>头、骡子</w:t>
      </w:r>
      <w:r>
        <w:t>1</w:t>
      </w:r>
      <w:r>
        <w:rPr>
          <w:rFonts w:hint="eastAsia"/>
        </w:rPr>
        <w:t>头，扑杀同群牛</w:t>
      </w:r>
      <w:r>
        <w:t>5</w:t>
      </w:r>
      <w:r>
        <w:rPr>
          <w:rFonts w:hint="eastAsia"/>
        </w:rPr>
        <w:t>头。疫情发生后，西丰县政府立即启动应急预案，划定疫点、疫区，下达封锁令，对死亡和扑杀的动物全部进行了无害化处理，并开展了疫情排查、紧急免疫、消毒等防控工作。目前，疫区仍处于封闭观察状态，牛羊等一律不得进行宰杀。辽宁省疾控中心共确诊</w:t>
      </w:r>
      <w:r>
        <w:t>10</w:t>
      </w:r>
      <w:r>
        <w:rPr>
          <w:rFonts w:hint="eastAsia"/>
        </w:rPr>
        <w:t>例皮肤炭疽感染病例，到目前为止无新增病例出现，九成密切接触者已解除医学观察。</w:t>
      </w:r>
    </w:p>
    <w:p w:rsidR="00261DA8" w:rsidRDefault="00261DA8" w:rsidP="006413C4">
      <w:pPr>
        <w:widowControl/>
        <w:spacing w:line="360" w:lineRule="auto"/>
        <w:ind w:firstLineChars="200" w:firstLine="420"/>
      </w:pPr>
      <w:r>
        <w:t xml:space="preserve"> </w:t>
      </w:r>
    </w:p>
    <w:p w:rsidR="00261DA8" w:rsidRPr="00BB14B8" w:rsidRDefault="00261DA8" w:rsidP="00BB14B8">
      <w:pPr>
        <w:widowControl/>
        <w:spacing w:line="390" w:lineRule="atLeast"/>
        <w:jc w:val="center"/>
        <w:rPr>
          <w:rFonts w:ascii="宋体" w:cs="宋体"/>
          <w:b/>
          <w:bCs/>
          <w:kern w:val="0"/>
          <w:sz w:val="24"/>
        </w:rPr>
      </w:pPr>
      <w:r w:rsidRPr="00BB14B8">
        <w:rPr>
          <w:rFonts w:ascii="宋体" w:hAnsi="宋体" w:cs="宋体" w:hint="eastAsia"/>
          <w:b/>
          <w:bCs/>
          <w:kern w:val="0"/>
          <w:sz w:val="24"/>
        </w:rPr>
        <w:t>艾滋病检测：</w:t>
      </w:r>
      <w:r w:rsidRPr="00BB14B8">
        <w:rPr>
          <w:rFonts w:ascii="宋体" w:hAnsi="宋体" w:cs="宋体"/>
          <w:b/>
          <w:bCs/>
          <w:kern w:val="0"/>
          <w:sz w:val="24"/>
        </w:rPr>
        <w:t>20</w:t>
      </w:r>
      <w:r w:rsidRPr="00BB14B8">
        <w:rPr>
          <w:rFonts w:ascii="宋体" w:hAnsi="宋体" w:cs="宋体" w:hint="eastAsia"/>
          <w:b/>
          <w:bCs/>
          <w:kern w:val="0"/>
          <w:sz w:val="24"/>
        </w:rPr>
        <w:t>岁年轻人检测中占比越来越多</w:t>
      </w:r>
    </w:p>
    <w:p w:rsidR="00261DA8" w:rsidRDefault="00261DA8" w:rsidP="00BB14B8">
      <w:pPr>
        <w:widowControl/>
        <w:spacing w:line="390" w:lineRule="atLeast"/>
        <w:ind w:firstLine="435"/>
        <w:jc w:val="left"/>
        <w:rPr>
          <w:rFonts w:ascii="Simsun" w:hAnsi="Simsun"/>
          <w:color w:val="000000"/>
          <w:sz w:val="23"/>
          <w:szCs w:val="23"/>
        </w:rPr>
      </w:pPr>
    </w:p>
    <w:p w:rsidR="00261DA8" w:rsidRDefault="00261DA8" w:rsidP="00BB14B8">
      <w:pPr>
        <w:widowControl/>
        <w:spacing w:line="390" w:lineRule="atLeast"/>
        <w:ind w:firstLine="435"/>
        <w:jc w:val="left"/>
      </w:pPr>
      <w:r>
        <w:rPr>
          <w:rFonts w:hint="eastAsia"/>
        </w:rPr>
        <w:t>国家卫计委与教育部日前联合发布《关于建立疫情通报制度进一步加强学校艾滋病防控工作的通知》。在通知中明确指出“我国青年学生艾滋病疫情上升明显”。为遏制艾滋病在学生群体中的蔓延，两部委未来将建立学校艾滋病疫情通报制度和定期工作会商机制，卫计行政部门至少每半年向当地教育行政部门通报辖区学校学生艾滋病疫情情况，共同分析疫情发生原因和影响因素，制定防控对策与措施。</w:t>
      </w:r>
      <w:r>
        <w:t xml:space="preserve"> </w:t>
      </w:r>
    </w:p>
    <w:p w:rsidR="00261DA8" w:rsidRDefault="00261DA8" w:rsidP="00BB14B8">
      <w:pPr>
        <w:widowControl/>
        <w:spacing w:line="390" w:lineRule="atLeast"/>
        <w:ind w:firstLine="435"/>
        <w:jc w:val="left"/>
      </w:pPr>
      <w:r>
        <w:rPr>
          <w:rFonts w:hint="eastAsia"/>
        </w:rPr>
        <w:t>通知要求学校应向学生提供咨询检测点联系方式，引导有易感染艾滋病行为的学生主动检测，同时应严格按照规定保护感染学生个人隐私。</w:t>
      </w:r>
      <w:r>
        <w:t xml:space="preserve"> </w:t>
      </w:r>
    </w:p>
    <w:p w:rsidR="00261DA8" w:rsidRDefault="00261DA8" w:rsidP="00BB14B8">
      <w:pPr>
        <w:widowControl/>
        <w:spacing w:line="390" w:lineRule="atLeast"/>
        <w:ind w:firstLine="435"/>
        <w:jc w:val="left"/>
      </w:pPr>
      <w:r>
        <w:rPr>
          <w:rFonts w:hint="eastAsia"/>
        </w:rPr>
        <w:t>调查·概况</w:t>
      </w:r>
      <w:r>
        <w:t xml:space="preserve"> </w:t>
      </w:r>
    </w:p>
    <w:p w:rsidR="00261DA8" w:rsidRDefault="00261DA8" w:rsidP="00BB14B8">
      <w:pPr>
        <w:widowControl/>
        <w:spacing w:line="390" w:lineRule="atLeast"/>
        <w:ind w:firstLine="435"/>
        <w:jc w:val="left"/>
      </w:pPr>
      <w:r>
        <w:rPr>
          <w:rFonts w:hint="eastAsia"/>
        </w:rPr>
        <w:t>学生易感人群对是否感染一无所知</w:t>
      </w:r>
      <w:r>
        <w:t xml:space="preserve"> </w:t>
      </w:r>
    </w:p>
    <w:p w:rsidR="00261DA8" w:rsidRDefault="00261DA8" w:rsidP="00BB14B8">
      <w:pPr>
        <w:widowControl/>
        <w:spacing w:line="390" w:lineRule="atLeast"/>
        <w:ind w:firstLine="435"/>
        <w:jc w:val="left"/>
      </w:pPr>
      <w:r>
        <w:rPr>
          <w:rFonts w:hint="eastAsia"/>
        </w:rPr>
        <w:t>北青报记者昨日就学生艾滋病现状调查时了解到，当前艾滋病低龄化特征明显，高校学生甚至初、高中学生通过性行为感染艾滋病的情况并不鲜见。</w:t>
      </w:r>
      <w:r>
        <w:t xml:space="preserve"> </w:t>
      </w:r>
    </w:p>
    <w:p w:rsidR="00261DA8" w:rsidRDefault="00261DA8" w:rsidP="00BB14B8">
      <w:pPr>
        <w:widowControl/>
        <w:spacing w:line="390" w:lineRule="atLeast"/>
        <w:ind w:firstLine="435"/>
        <w:jc w:val="left"/>
      </w:pPr>
      <w:r>
        <w:rPr>
          <w:rFonts w:hint="eastAsia"/>
        </w:rPr>
        <w:t>北京市性病艾滋病临床诊疗中心、北京佑安医院感染中心主任张彤告诉北京青年报记者，从中心近几年接待检测的人群中可以发现，</w:t>
      </w:r>
      <w:r>
        <w:t>14-20</w:t>
      </w:r>
      <w:r>
        <w:rPr>
          <w:rFonts w:hint="eastAsia"/>
        </w:rPr>
        <w:t>岁之间的年轻人占比越来越高，十四五岁的少年前来检测已不算稀奇。张彤表示，在去年的世界艾滋病日期间，北京佑安医院与北京市卫计委等单位在三里屯组织的免费快速检测筛查活动中发现，接受检查的几百名大学生中，艾滋病感染率竟高达</w:t>
      </w:r>
      <w:r>
        <w:t>10%</w:t>
      </w:r>
      <w:r>
        <w:rPr>
          <w:rFonts w:hint="eastAsia"/>
        </w:rPr>
        <w:t>。而在日常的高危人群主动检测中，从年龄段上观察，学生的数量也越来越多。</w:t>
      </w:r>
      <w:r>
        <w:t xml:space="preserve"> </w:t>
      </w:r>
    </w:p>
    <w:p w:rsidR="00261DA8" w:rsidRDefault="00261DA8" w:rsidP="00BB14B8">
      <w:pPr>
        <w:widowControl/>
        <w:spacing w:line="390" w:lineRule="atLeast"/>
        <w:ind w:firstLine="435"/>
        <w:jc w:val="left"/>
      </w:pPr>
      <w:r>
        <w:t xml:space="preserve"> </w:t>
      </w:r>
      <w:r>
        <w:rPr>
          <w:rFonts w:hint="eastAsia"/>
        </w:rPr>
        <w:t>“我们总的检测量平均一年在</w:t>
      </w:r>
      <w:r>
        <w:t>10000</w:t>
      </w:r>
      <w:r>
        <w:rPr>
          <w:rFonts w:hint="eastAsia"/>
        </w:rPr>
        <w:t>人次左右，其中不少人是每隔三个月、每隔半年就来检测一次。”张彤表示。实际上，在检测人群中，需要每隔一段时间就进行检测的人群主要是男男同性恋者、双性恋者、多性伴者、共用注射器吸毒者等高危人群，而其中男男同性恋者又占据了多数。</w:t>
      </w:r>
      <w:r>
        <w:t xml:space="preserve"> </w:t>
      </w:r>
    </w:p>
    <w:p w:rsidR="00261DA8" w:rsidRDefault="00261DA8" w:rsidP="00BB14B8">
      <w:pPr>
        <w:widowControl/>
        <w:spacing w:line="390" w:lineRule="atLeast"/>
        <w:ind w:firstLine="435"/>
        <w:jc w:val="left"/>
      </w:pPr>
      <w:r>
        <w:rPr>
          <w:rFonts w:hint="eastAsia"/>
        </w:rPr>
        <w:t>中国疾控中心性病艾滋病预防控制中心主任吴尊友在接受媒体采访时曾表示，截至去年</w:t>
      </w:r>
      <w:r>
        <w:t>10</w:t>
      </w:r>
      <w:r>
        <w:rPr>
          <w:rFonts w:hint="eastAsia"/>
        </w:rPr>
        <w:t>月，学生艾滋病感染者报告数字已超过百人的省份，包括北京在内全国已有</w:t>
      </w:r>
      <w:r>
        <w:t>10</w:t>
      </w:r>
      <w:r>
        <w:rPr>
          <w:rFonts w:hint="eastAsia"/>
        </w:rPr>
        <w:t>个，而这一数字在</w:t>
      </w:r>
      <w:r>
        <w:t>2013</w:t>
      </w:r>
      <w:r>
        <w:rPr>
          <w:rFonts w:hint="eastAsia"/>
        </w:rPr>
        <w:t>年为</w:t>
      </w:r>
      <w:r>
        <w:t>5</w:t>
      </w:r>
      <w:r>
        <w:rPr>
          <w:rFonts w:hint="eastAsia"/>
        </w:rPr>
        <w:t>个。吴尊友透露，目前青年学生感染人数基数较青年学生报告人数虽然绝对数值并不是很高，但与往年相比相对上升幅度还是挺快的。“各省相加，每年新感染艾滋病青年学生几千人”。</w:t>
      </w:r>
      <w:r>
        <w:t xml:space="preserve"> </w:t>
      </w:r>
    </w:p>
    <w:p w:rsidR="00261DA8" w:rsidRDefault="00261DA8" w:rsidP="00BB14B8">
      <w:pPr>
        <w:widowControl/>
        <w:spacing w:line="390" w:lineRule="atLeast"/>
        <w:ind w:firstLine="435"/>
        <w:jc w:val="left"/>
      </w:pPr>
      <w:r>
        <w:rPr>
          <w:rFonts w:hint="eastAsia"/>
        </w:rPr>
        <w:t>男男同性传播超七成</w:t>
      </w:r>
      <w:r>
        <w:t xml:space="preserve"> </w:t>
      </w:r>
    </w:p>
    <w:p w:rsidR="00261DA8" w:rsidRDefault="00261DA8" w:rsidP="00BB14B8">
      <w:pPr>
        <w:widowControl/>
        <w:spacing w:line="390" w:lineRule="atLeast"/>
        <w:ind w:firstLine="435"/>
        <w:jc w:val="left"/>
      </w:pPr>
      <w:r>
        <w:rPr>
          <w:rFonts w:hint="eastAsia"/>
        </w:rPr>
        <w:t>发生性行为前多使用合成毒品</w:t>
      </w:r>
      <w:r>
        <w:t xml:space="preserve"> </w:t>
      </w:r>
    </w:p>
    <w:p w:rsidR="00261DA8" w:rsidRDefault="00261DA8" w:rsidP="00BB14B8">
      <w:pPr>
        <w:widowControl/>
        <w:spacing w:line="390" w:lineRule="atLeast"/>
        <w:ind w:firstLine="435"/>
        <w:jc w:val="left"/>
      </w:pPr>
      <w:r>
        <w:rPr>
          <w:rFonts w:hint="eastAsia"/>
        </w:rPr>
        <w:t>市卫计委的通报显示，去年</w:t>
      </w:r>
      <w:r>
        <w:t>1</w:t>
      </w:r>
      <w:r>
        <w:rPr>
          <w:rFonts w:hint="eastAsia"/>
        </w:rPr>
        <w:t>至</w:t>
      </w:r>
      <w:r>
        <w:t>10</w:t>
      </w:r>
      <w:r>
        <w:rPr>
          <w:rFonts w:hint="eastAsia"/>
        </w:rPr>
        <w:t>月，全市新报告艾滋病病毒感染者及艾滋病病人</w:t>
      </w:r>
      <w:r>
        <w:t>2932</w:t>
      </w:r>
      <w:r>
        <w:rPr>
          <w:rFonts w:hint="eastAsia"/>
        </w:rPr>
        <w:t>例，较同期增长了</w:t>
      </w:r>
      <w:r>
        <w:t>21.3%</w:t>
      </w:r>
      <w:r>
        <w:rPr>
          <w:rFonts w:hint="eastAsia"/>
        </w:rPr>
        <w:t>。其中经性传播</w:t>
      </w:r>
      <w:r>
        <w:t>2794</w:t>
      </w:r>
      <w:r>
        <w:rPr>
          <w:rFonts w:hint="eastAsia"/>
        </w:rPr>
        <w:t>例，占</w:t>
      </w:r>
      <w:r>
        <w:t>95.3%</w:t>
      </w:r>
      <w:r>
        <w:rPr>
          <w:rFonts w:hint="eastAsia"/>
        </w:rPr>
        <w:t>，其中男男同性传播占</w:t>
      </w:r>
      <w:r>
        <w:t>73.5%</w:t>
      </w:r>
      <w:r>
        <w:rPr>
          <w:rFonts w:hint="eastAsia"/>
        </w:rPr>
        <w:t>，也就是</w:t>
      </w:r>
      <w:r>
        <w:t>2100</w:t>
      </w:r>
      <w:r>
        <w:rPr>
          <w:rFonts w:hint="eastAsia"/>
        </w:rPr>
        <w:t>人左右。这些男男同性恋者的感染者多为青年，同时也是前往检测机构进行检测的主要人群。“从数量上看，学生当中的男男同性恋者前来检测的比例也不小，几乎也是目前艾滋病感染的最主要感染原因。”张彤表示。此外，一部分男男人群在发生性关系前后也会使用合成毒品，因此从感染原因上看往往比较复杂，两者存在交叉情况。</w:t>
      </w:r>
      <w:r>
        <w:t xml:space="preserve"> </w:t>
      </w:r>
    </w:p>
    <w:p w:rsidR="00261DA8" w:rsidRDefault="00261DA8" w:rsidP="00BB14B8">
      <w:pPr>
        <w:widowControl/>
        <w:spacing w:line="390" w:lineRule="atLeast"/>
        <w:ind w:firstLine="435"/>
        <w:jc w:val="left"/>
      </w:pPr>
      <w:r>
        <w:rPr>
          <w:rFonts w:hint="eastAsia"/>
        </w:rPr>
        <w:t>据了解，在男男同性恋当中，特别是学生群体，性行为的发生过程仓促、性伙伴的变化频繁，导致不少人对性伴侣是否染上艾滋病、是否应采取防范措施、事后自己是否染上艾滋病等情况一无所知。</w:t>
      </w:r>
      <w:r>
        <w:t xml:space="preserve"> </w:t>
      </w:r>
    </w:p>
    <w:p w:rsidR="00261DA8" w:rsidRDefault="00261DA8" w:rsidP="00BB14B8">
      <w:pPr>
        <w:widowControl/>
        <w:spacing w:line="390" w:lineRule="atLeast"/>
        <w:ind w:firstLine="435"/>
        <w:jc w:val="left"/>
      </w:pPr>
      <w:r>
        <w:rPr>
          <w:rFonts w:hint="eastAsia"/>
        </w:rPr>
        <w:t>保护易感人群个人隐私</w:t>
      </w:r>
      <w:r>
        <w:t xml:space="preserve"> </w:t>
      </w:r>
    </w:p>
    <w:p w:rsidR="00261DA8" w:rsidRDefault="00261DA8" w:rsidP="00BB14B8">
      <w:pPr>
        <w:widowControl/>
        <w:spacing w:line="390" w:lineRule="atLeast"/>
        <w:ind w:firstLine="435"/>
        <w:jc w:val="left"/>
      </w:pPr>
      <w:r>
        <w:rPr>
          <w:rFonts w:hint="eastAsia"/>
        </w:rPr>
        <w:t>目前医院允许匿名检测</w:t>
      </w:r>
      <w:r>
        <w:t xml:space="preserve"> </w:t>
      </w:r>
    </w:p>
    <w:p w:rsidR="00261DA8" w:rsidRDefault="00261DA8" w:rsidP="00BB14B8">
      <w:pPr>
        <w:widowControl/>
        <w:spacing w:line="390" w:lineRule="atLeast"/>
        <w:ind w:firstLine="435"/>
        <w:jc w:val="left"/>
      </w:pPr>
      <w:r>
        <w:rPr>
          <w:rFonts w:hint="eastAsia"/>
        </w:rPr>
        <w:t>为了解决部分地区学校预防艾滋病教育工作不到位、学生自我保护意识不强等问题，此次国家卫计委与教育部联合发布的通知中提出，今后，卫生计生行政部门至少每半年向当地教育行政部门通报辖区学校学生艾滋病疫情情况，学校要向学生提供咨询检测点联系方式，引导有易感染艾滋病行为的学生主动检测。同时，学校、疾控机构、医疗机构要为有易感染艾滋病行为的学生及感染者和病人提供行为干预、告知、随访管理及抗病毒治疗等服务。</w:t>
      </w:r>
      <w:r>
        <w:t xml:space="preserve"> </w:t>
      </w:r>
    </w:p>
    <w:p w:rsidR="00261DA8" w:rsidRDefault="00261DA8" w:rsidP="00BB14B8">
      <w:pPr>
        <w:widowControl/>
        <w:spacing w:line="390" w:lineRule="atLeast"/>
        <w:ind w:firstLine="435"/>
        <w:jc w:val="left"/>
      </w:pPr>
      <w:r>
        <w:rPr>
          <w:rFonts w:hint="eastAsia"/>
        </w:rPr>
        <w:t>北青报记者昨天从北京部分艾滋病检测中心了解到，在现阶段，为了保护个人隐私，针对主动前来要求检测艾滋病感染情况的人群，医院允许匿名检测，除有效的联系方式外，并不存留其他个人信息。而在初筛中呈阳性的人群，医院将通知个人前往医院进一步复核，如确认是阳性，将需要实名信息登记，包括真实姓名、身份证信息、家庭住址等。按照传染病管理制度，复核后呈阳性的个体信息将由检测机构上报至疾控部门，并由疾控部门联系患者治疗。</w:t>
      </w:r>
      <w:r>
        <w:t xml:space="preserve"> </w:t>
      </w:r>
    </w:p>
    <w:p w:rsidR="00261DA8" w:rsidRDefault="00261DA8" w:rsidP="00BB14B8">
      <w:pPr>
        <w:widowControl/>
        <w:spacing w:line="390" w:lineRule="atLeast"/>
        <w:ind w:firstLine="435"/>
        <w:jc w:val="left"/>
      </w:pPr>
      <w:r>
        <w:rPr>
          <w:rFonts w:hint="eastAsia"/>
        </w:rPr>
        <w:t>调查·高校</w:t>
      </w:r>
      <w:r>
        <w:t xml:space="preserve"> </w:t>
      </w:r>
    </w:p>
    <w:p w:rsidR="00261DA8" w:rsidRDefault="00261DA8" w:rsidP="00BB14B8">
      <w:pPr>
        <w:widowControl/>
        <w:spacing w:line="390" w:lineRule="atLeast"/>
        <w:ind w:firstLine="435"/>
        <w:jc w:val="left"/>
      </w:pPr>
      <w:r>
        <w:rPr>
          <w:rFonts w:hint="eastAsia"/>
        </w:rPr>
        <w:t>艾滋病检测并未纳入新生入学体检</w:t>
      </w:r>
      <w:r>
        <w:t xml:space="preserve"> </w:t>
      </w:r>
    </w:p>
    <w:p w:rsidR="00261DA8" w:rsidRDefault="00261DA8" w:rsidP="00BB14B8">
      <w:pPr>
        <w:widowControl/>
        <w:spacing w:line="390" w:lineRule="atLeast"/>
        <w:ind w:firstLine="435"/>
        <w:jc w:val="left"/>
      </w:pPr>
      <w:r>
        <w:rPr>
          <w:rFonts w:hint="eastAsia"/>
        </w:rPr>
        <w:t>目前，无论是在初中高中的体检还是大学入学的新生体检项目中，都不包括艾滋病的检测。而高校校医院也并没有专门的艾滋病检测设施，加之这个群体相对隐秘，所以对于学校中艾滋病患者以及病毒携带者或者是同性恋人群，学校并不掌握数据。</w:t>
      </w:r>
      <w:r>
        <w:t xml:space="preserve"> </w:t>
      </w:r>
    </w:p>
    <w:p w:rsidR="00261DA8" w:rsidRDefault="00261DA8" w:rsidP="00BB14B8">
      <w:pPr>
        <w:widowControl/>
        <w:spacing w:line="390" w:lineRule="atLeast"/>
        <w:ind w:firstLine="435"/>
        <w:jc w:val="left"/>
      </w:pPr>
      <w:r>
        <w:rPr>
          <w:rFonts w:hint="eastAsia"/>
        </w:rPr>
        <w:t>根据市教委发布的《北京市中小学生健康体检管理办法》，中小学生健康体检分为基本项目和选择项目，基本项目包括身高、体重、实力、沙眼等，寄宿制的学生还需要检查肝功，选择项目包括血压、听力、尿常规等，并不包括艾滋病的相关检测。而高校的新生入学体检则没有详细项目的列表，《普通高等学校招生体检工作指导意见》中只列出了诸如心脏病、精神类疾病等不适合就读的专业供高校招生参考。无论是中小学的体检还是大学新生体检中都没有艾滋病的检测。</w:t>
      </w:r>
      <w:r>
        <w:t xml:space="preserve"> </w:t>
      </w:r>
    </w:p>
    <w:p w:rsidR="00261DA8" w:rsidRDefault="00261DA8" w:rsidP="00BB14B8">
      <w:pPr>
        <w:widowControl/>
        <w:spacing w:line="390" w:lineRule="atLeast"/>
        <w:ind w:firstLine="435"/>
        <w:jc w:val="left"/>
      </w:pPr>
      <w:r>
        <w:rPr>
          <w:rFonts w:hint="eastAsia"/>
        </w:rPr>
        <w:t>某</w:t>
      </w:r>
      <w:r>
        <w:t>211</w:t>
      </w:r>
      <w:r>
        <w:rPr>
          <w:rFonts w:hint="eastAsia"/>
        </w:rPr>
        <w:t>高校校医院相关负责人表示，现在学校能做的就是向学生宣传预防艾滋病的知识，引导学生的观念，如果学生需要做艾滋病的检测，学校可以提供检测机构的联系方式、位置等。但同时，学校也希望能够掌握校内艾滋病患者的相关数据，这些信息目前疾控部门并不会向学校通报，“知道这些并不是作为招生依据，只是学校是人员密集的聚集区，如果有此类传染性疾病，学校知道之后能采取一些措施。”</w:t>
      </w:r>
      <w:r>
        <w:t xml:space="preserve"> </w:t>
      </w:r>
    </w:p>
    <w:p w:rsidR="00261DA8" w:rsidRDefault="00261DA8" w:rsidP="00BB14B8">
      <w:pPr>
        <w:widowControl/>
        <w:spacing w:line="390" w:lineRule="atLeast"/>
        <w:ind w:firstLine="435"/>
        <w:jc w:val="left"/>
      </w:pPr>
      <w:r>
        <w:rPr>
          <w:rFonts w:hint="eastAsia"/>
        </w:rPr>
        <w:t>开设健康教育课高校师资不足</w:t>
      </w:r>
      <w:r>
        <w:t xml:space="preserve"> </w:t>
      </w:r>
    </w:p>
    <w:p w:rsidR="00261DA8" w:rsidRDefault="00261DA8" w:rsidP="00BB14B8">
      <w:pPr>
        <w:widowControl/>
        <w:spacing w:line="390" w:lineRule="atLeast"/>
        <w:ind w:firstLine="435"/>
        <w:jc w:val="left"/>
      </w:pPr>
      <w:r>
        <w:rPr>
          <w:rFonts w:hint="eastAsia"/>
        </w:rPr>
        <w:t>对于不少高校学生来说，生理健康课作为学校的选修课之一并不陌生，防控艾滋病的知识多是课上教学内容的一部分，在北京大学、中国人民大学、北京交通大学、中央民族大学等学校都有开设。</w:t>
      </w:r>
      <w:r>
        <w:t xml:space="preserve"> </w:t>
      </w:r>
    </w:p>
    <w:p w:rsidR="00261DA8" w:rsidRDefault="00261DA8" w:rsidP="00BB14B8">
      <w:pPr>
        <w:widowControl/>
        <w:spacing w:line="390" w:lineRule="atLeast"/>
        <w:ind w:firstLine="435"/>
        <w:jc w:val="left"/>
      </w:pPr>
      <w:r>
        <w:rPr>
          <w:rFonts w:hint="eastAsia"/>
        </w:rPr>
        <w:t>以北京交通大学为例，从</w:t>
      </w:r>
      <w:r>
        <w:t>2012</w:t>
      </w:r>
      <w:r>
        <w:rPr>
          <w:rFonts w:hint="eastAsia"/>
        </w:rPr>
        <w:t>年</w:t>
      </w:r>
      <w:r>
        <w:t>2</w:t>
      </w:r>
      <w:r>
        <w:rPr>
          <w:rFonts w:hint="eastAsia"/>
        </w:rPr>
        <w:t>月，该校开设了面向全校本科生的“大学生青春健康教育”选修课，每学期开设两个班，每班学生</w:t>
      </w:r>
      <w:r>
        <w:t>50</w:t>
      </w:r>
      <w:r>
        <w:rPr>
          <w:rFonts w:hint="eastAsia"/>
        </w:rPr>
        <w:t>个人，每学期上课</w:t>
      </w:r>
      <w:r>
        <w:t>8</w:t>
      </w:r>
      <w:r>
        <w:rPr>
          <w:rFonts w:hint="eastAsia"/>
        </w:rPr>
        <w:t>周共</w:t>
      </w:r>
      <w:r>
        <w:t>16</w:t>
      </w:r>
      <w:r>
        <w:rPr>
          <w:rFonts w:hint="eastAsia"/>
        </w:rPr>
        <w:t>个课时，“大学生青春健康教育”选修课包括性生理、性心理、人际交往等</w:t>
      </w:r>
      <w:r>
        <w:t>10</w:t>
      </w:r>
      <w:r>
        <w:rPr>
          <w:rFonts w:hint="eastAsia"/>
        </w:rPr>
        <w:t>个左右的主题，预防艾滋病就是其中之一，约占</w:t>
      </w:r>
      <w:r>
        <w:t>2</w:t>
      </w:r>
      <w:r>
        <w:rPr>
          <w:rFonts w:hint="eastAsia"/>
        </w:rPr>
        <w:t>个课时。</w:t>
      </w:r>
      <w:r>
        <w:t>8</w:t>
      </w:r>
      <w:r>
        <w:rPr>
          <w:rFonts w:hint="eastAsia"/>
        </w:rPr>
        <w:t>周的上课结束之后，这些上课的学生就变身为“青春健康使者”，每个人要负责向</w:t>
      </w:r>
      <w:r>
        <w:t>4</w:t>
      </w:r>
      <w:r>
        <w:rPr>
          <w:rFonts w:hint="eastAsia"/>
        </w:rPr>
        <w:t>至</w:t>
      </w:r>
      <w:r>
        <w:t>6</w:t>
      </w:r>
      <w:r>
        <w:rPr>
          <w:rFonts w:hint="eastAsia"/>
        </w:rPr>
        <w:t>名没有选修该课的学生传播健康知识，并作为课堂考核的一部分。除此之外，还有《大学生健康教育》选修课，基本能够覆盖所有在校本科生。</w:t>
      </w:r>
      <w:r>
        <w:t xml:space="preserve"> </w:t>
      </w:r>
    </w:p>
    <w:p w:rsidR="00261DA8" w:rsidRDefault="00261DA8" w:rsidP="00BB14B8">
      <w:pPr>
        <w:widowControl/>
        <w:spacing w:line="390" w:lineRule="atLeast"/>
        <w:ind w:firstLine="435"/>
        <w:jc w:val="left"/>
      </w:pPr>
      <w:r>
        <w:t xml:space="preserve"> </w:t>
      </w:r>
      <w:r>
        <w:rPr>
          <w:rFonts w:hint="eastAsia"/>
        </w:rPr>
        <w:t>“我们每学期还有</w:t>
      </w:r>
      <w:r>
        <w:t>8</w:t>
      </w:r>
      <w:r>
        <w:rPr>
          <w:rFonts w:hint="eastAsia"/>
        </w:rPr>
        <w:t>到</w:t>
      </w:r>
      <w:r>
        <w:t>10</w:t>
      </w:r>
      <w:r>
        <w:rPr>
          <w:rFonts w:hint="eastAsia"/>
        </w:rPr>
        <w:t>期的‘青春健康同伴会’，每次</w:t>
      </w:r>
      <w:r>
        <w:t>20</w:t>
      </w:r>
      <w:r>
        <w:rPr>
          <w:rFonts w:hint="eastAsia"/>
        </w:rPr>
        <w:t>到</w:t>
      </w:r>
      <w:r>
        <w:t>30</w:t>
      </w:r>
      <w:r>
        <w:rPr>
          <w:rFonts w:hint="eastAsia"/>
        </w:rPr>
        <w:t>人左右，对学生进行普及讲座。”北交大校医院相关负责人告诉北青报记者，学校会有社团的学生参与市卫生行政部门组织的‘同伴教育主持人’培训，获得资质证书之后在学校组织同伴教育的活动，以小范围的专题形式普及防控艾滋病等生理健康知识。而在一些没有专门生理健康选修课的学校，新生入学教育时也会涉及艾滋病的防治知识，“今年新生军训时，我们也专门新增加了防艾教育。”该负责人表示，在交大刚刚结束的新生军训中，校医院进行了“正视性取向，预防男男同性性传播”的相关教育，并向参加军训的新生发放艾滋病防控知识宣传页。</w:t>
      </w:r>
      <w:r>
        <w:t xml:space="preserve"> </w:t>
      </w:r>
    </w:p>
    <w:p w:rsidR="00261DA8" w:rsidRDefault="00261DA8" w:rsidP="00BB14B8">
      <w:pPr>
        <w:widowControl/>
        <w:spacing w:line="390" w:lineRule="atLeast"/>
        <w:ind w:firstLine="435"/>
        <w:jc w:val="left"/>
      </w:pPr>
      <w:r>
        <w:rPr>
          <w:rFonts w:hint="eastAsia"/>
        </w:rPr>
        <w:t>不过，尽管课开起来，学生选修的热情很高，但学校也存在师资不足的问题。北交大校医院相关负责人表示，该校生理健康选修课的老师主要来自学校心理素质教育中心、校医院的妇科以及人口计生方面的老师，对于一个以理工科为主的院校来说，专业老师确有不足。除此之外，高校开设生理健康课，也会有一些反对声音，“毕竟现在艾滋病还是一个敏感话题，学校专门开课，有时候会有家长反对，认为学校的引导有问题。”文</w:t>
      </w:r>
      <w:r>
        <w:t>/</w:t>
      </w:r>
      <w:r>
        <w:rPr>
          <w:rFonts w:hint="eastAsia"/>
        </w:rPr>
        <w:t>本报记者董鑫</w:t>
      </w:r>
      <w:r>
        <w:t xml:space="preserve"> </w:t>
      </w:r>
    </w:p>
    <w:p w:rsidR="00261DA8" w:rsidRDefault="00261DA8" w:rsidP="00BB14B8">
      <w:pPr>
        <w:widowControl/>
        <w:spacing w:line="390" w:lineRule="atLeast"/>
        <w:ind w:firstLine="435"/>
        <w:jc w:val="left"/>
      </w:pPr>
      <w:r>
        <w:rPr>
          <w:rFonts w:hint="eastAsia"/>
        </w:rPr>
        <w:t>声音</w:t>
      </w:r>
      <w:r>
        <w:t xml:space="preserve"> </w:t>
      </w:r>
    </w:p>
    <w:p w:rsidR="00261DA8" w:rsidRDefault="00261DA8" w:rsidP="00BB14B8">
      <w:pPr>
        <w:widowControl/>
        <w:spacing w:line="390" w:lineRule="atLeast"/>
        <w:ind w:firstLine="435"/>
        <w:jc w:val="left"/>
      </w:pPr>
      <w:r>
        <w:rPr>
          <w:rFonts w:hint="eastAsia"/>
        </w:rPr>
        <w:t>警惕“防艾”教育变成“恐艾“教育</w:t>
      </w:r>
      <w:r>
        <w:t xml:space="preserve"> </w:t>
      </w:r>
    </w:p>
    <w:p w:rsidR="00261DA8" w:rsidRDefault="00261DA8" w:rsidP="00BB14B8">
      <w:pPr>
        <w:widowControl/>
        <w:spacing w:line="390" w:lineRule="atLeast"/>
        <w:ind w:firstLine="435"/>
        <w:jc w:val="left"/>
      </w:pPr>
      <w:r>
        <w:rPr>
          <w:rFonts w:hint="eastAsia"/>
        </w:rPr>
        <w:t>正在重庆开办青少年性教育夏令营的性教育学者方刚，昨天接受北京青年报记者的采访时表示，“不能把防艾教育和性教育画等号。现在我们的防艾教育现状是，只介绍艾滋病传播途径和预防性侵犯，但这是远远不够的，而这并不是性教育，只讲这些，很容易把防艾教育变成恐艾教育。”</w:t>
      </w:r>
      <w:r>
        <w:t xml:space="preserve"> </w:t>
      </w:r>
    </w:p>
    <w:p w:rsidR="00261DA8" w:rsidRDefault="00261DA8" w:rsidP="00BB14B8">
      <w:pPr>
        <w:widowControl/>
        <w:spacing w:line="390" w:lineRule="atLeast"/>
        <w:ind w:firstLine="435"/>
        <w:jc w:val="left"/>
      </w:pPr>
      <w:r>
        <w:rPr>
          <w:rFonts w:hint="eastAsia"/>
        </w:rPr>
        <w:t>方刚坦言，自上而下的防艾教育，已在大学和中学存在了多年，但实际的教学效果并不显著，“一方面，各个学校会有顾虑，担心引来非议，怕外界把性教育误解为性教唆；另一方面，即使上面下了文，但文件落实层面太空，没有强制的执行机构和制度安排。有的学校即使此前有专职老师开‘大学生性教育’的全校选修课，最终也因担心’动静大’低调地取消了。”</w:t>
      </w:r>
      <w:r>
        <w:t xml:space="preserve"> </w:t>
      </w:r>
    </w:p>
    <w:p w:rsidR="00261DA8" w:rsidRDefault="00261DA8" w:rsidP="00BB14B8">
      <w:pPr>
        <w:widowControl/>
        <w:spacing w:line="390" w:lineRule="atLeast"/>
        <w:ind w:firstLine="435"/>
        <w:jc w:val="left"/>
      </w:pPr>
      <w:r>
        <w:rPr>
          <w:rFonts w:hint="eastAsia"/>
        </w:rPr>
        <w:t>作为北京林业大学性与性别研究所所长，方刚近年来致力于培养中学性教育的专门师资，但却面对着“上岗难”的尴尬，“这些年，共有</w:t>
      </w:r>
      <w:r>
        <w:t>4000</w:t>
      </w:r>
      <w:r>
        <w:rPr>
          <w:rFonts w:hint="eastAsia"/>
        </w:rPr>
        <w:t>多名老师参加过我的培训，后续跟踪发现，目前中学开性教育课程的比例甚至都不到</w:t>
      </w:r>
      <w:r>
        <w:t>5%</w:t>
      </w:r>
      <w:r>
        <w:rPr>
          <w:rFonts w:hint="eastAsia"/>
        </w:rPr>
        <w:t>，能有</w:t>
      </w:r>
      <w:r>
        <w:t>100</w:t>
      </w:r>
      <w:r>
        <w:rPr>
          <w:rFonts w:hint="eastAsia"/>
        </w:rPr>
        <w:t>个人在上课就不错了。”归根结底，方刚表示学校和家长群体对性教育的认识还有诸多误区，“很多人觉得孩子太小没必要知道太多，又或者认为这东西不用老师教，直接百度就行了的，哪用教的。”为此，方刚呼吁，防艾教育应该注重青少年人格塑造，让他们逐渐培养起对自己的行为负责的意识和能力，“要让我们孩子发自内心地对不好的诱惑说不，学着保护自己和他人，不是老师家长进行价值观念的强行灌输，更不能谈’性’色变。”</w:t>
      </w:r>
      <w:r>
        <w:t xml:space="preserve"> </w:t>
      </w:r>
    </w:p>
    <w:p w:rsidR="00261DA8" w:rsidRDefault="00261DA8" w:rsidP="00BB14B8">
      <w:pPr>
        <w:widowControl/>
        <w:spacing w:line="390" w:lineRule="atLeast"/>
        <w:ind w:firstLine="435"/>
        <w:jc w:val="left"/>
      </w:pPr>
      <w:r>
        <w:rPr>
          <w:rFonts w:hint="eastAsia"/>
        </w:rPr>
        <w:t>另据北京大学儿童青少年卫生研究所马迎华今年年初发表的论文，文中提到</w:t>
      </w:r>
      <w:r>
        <w:t>22</w:t>
      </w:r>
      <w:r>
        <w:rPr>
          <w:rFonts w:hint="eastAsia"/>
        </w:rPr>
        <w:t>个学校的问卷调查显示，学校对预防艾滋病教育的相关政策和落实情况不容乐观，明确回答已落实相关文件的学校仅有六成左右，</w:t>
      </w:r>
      <w:r>
        <w:t>38.9%</w:t>
      </w:r>
      <w:r>
        <w:rPr>
          <w:rFonts w:hint="eastAsia"/>
        </w:rPr>
        <w:t>的大学生基本不能从父母处获得相关的指导。分别有</w:t>
      </w:r>
      <w:r>
        <w:t>38.6%</w:t>
      </w:r>
      <w:r>
        <w:rPr>
          <w:rFonts w:hint="eastAsia"/>
        </w:rPr>
        <w:t>、</w:t>
      </w:r>
      <w:r>
        <w:t>38.9%</w:t>
      </w:r>
      <w:r>
        <w:rPr>
          <w:rFonts w:hint="eastAsia"/>
        </w:rPr>
        <w:t>和</w:t>
      </w:r>
      <w:r>
        <w:t>35%</w:t>
      </w:r>
      <w:r>
        <w:rPr>
          <w:rFonts w:hint="eastAsia"/>
        </w:rPr>
        <w:t>的学生报告“很少”学习到“性心理教育”、“家庭教育”和性道德教育”。</w:t>
      </w:r>
    </w:p>
    <w:p w:rsidR="00261DA8" w:rsidRDefault="00261DA8" w:rsidP="00262820">
      <w:pPr>
        <w:widowControl/>
        <w:spacing w:line="390" w:lineRule="atLeast"/>
        <w:ind w:firstLine="435"/>
        <w:jc w:val="left"/>
      </w:pPr>
    </w:p>
    <w:p w:rsidR="00261DA8" w:rsidRPr="009D18CC" w:rsidRDefault="00261DA8" w:rsidP="009D18CC">
      <w:pPr>
        <w:widowControl/>
        <w:spacing w:line="390" w:lineRule="atLeast"/>
        <w:jc w:val="center"/>
        <w:rPr>
          <w:rFonts w:ascii="宋体" w:cs="宋体"/>
          <w:b/>
          <w:bCs/>
          <w:kern w:val="0"/>
          <w:sz w:val="24"/>
        </w:rPr>
      </w:pPr>
      <w:r w:rsidRPr="009D18CC">
        <w:rPr>
          <w:rFonts w:ascii="宋体" w:hAnsi="宋体" w:cs="宋体" w:hint="eastAsia"/>
          <w:b/>
          <w:bCs/>
          <w:kern w:val="0"/>
          <w:sz w:val="24"/>
        </w:rPr>
        <w:t>中国疾控中心</w:t>
      </w:r>
      <w:r w:rsidRPr="009D18CC">
        <w:rPr>
          <w:rFonts w:ascii="宋体" w:hAnsi="宋体" w:cs="宋体"/>
          <w:b/>
          <w:bCs/>
          <w:kern w:val="0"/>
          <w:sz w:val="24"/>
        </w:rPr>
        <w:t>2015</w:t>
      </w:r>
      <w:r w:rsidRPr="009D18CC">
        <w:rPr>
          <w:rFonts w:ascii="宋体" w:hAnsi="宋体" w:cs="宋体" w:hint="eastAsia"/>
          <w:b/>
          <w:bCs/>
          <w:kern w:val="0"/>
          <w:sz w:val="24"/>
        </w:rPr>
        <w:t>年援藏工作座谈会在拉萨召开</w:t>
      </w:r>
    </w:p>
    <w:p w:rsidR="00261DA8" w:rsidRDefault="00261DA8" w:rsidP="00B92199">
      <w:pPr>
        <w:widowControl/>
        <w:spacing w:line="360" w:lineRule="auto"/>
        <w:ind w:firstLineChars="150" w:firstLine="315"/>
      </w:pPr>
    </w:p>
    <w:p w:rsidR="00261DA8" w:rsidRDefault="00261DA8" w:rsidP="009D18CC">
      <w:pPr>
        <w:widowControl/>
        <w:spacing w:line="360" w:lineRule="auto"/>
        <w:ind w:firstLineChars="200" w:firstLine="420"/>
      </w:pPr>
      <w:smartTag w:uri="urn:schemas-microsoft-com:office:smarttags" w:element="chsdate">
        <w:smartTagPr>
          <w:attr w:name="IsROCDate" w:val="False"/>
          <w:attr w:name="IsLunarDate" w:val="False"/>
          <w:attr w:name="Day" w:val="7"/>
          <w:attr w:name="Month" w:val="8"/>
          <w:attr w:name="Year" w:val="2015"/>
        </w:smartTagPr>
        <w:r>
          <w:t>2015</w:t>
        </w:r>
        <w:r>
          <w:rPr>
            <w:rFonts w:hint="eastAsia"/>
          </w:rPr>
          <w:t>年</w:t>
        </w:r>
        <w:r>
          <w:t>8</w:t>
        </w:r>
        <w:r>
          <w:rPr>
            <w:rFonts w:hint="eastAsia"/>
          </w:rPr>
          <w:t>月</w:t>
        </w:r>
        <w:r>
          <w:t>7</w:t>
        </w:r>
        <w:r>
          <w:rPr>
            <w:rFonts w:hint="eastAsia"/>
          </w:rPr>
          <w:t>日</w:t>
        </w:r>
      </w:smartTag>
      <w:r>
        <w:rPr>
          <w:rFonts w:hint="eastAsia"/>
        </w:rPr>
        <w:t>，中国疾控中心</w:t>
      </w:r>
      <w:r>
        <w:t>2015</w:t>
      </w:r>
      <w:r>
        <w:rPr>
          <w:rFonts w:hint="eastAsia"/>
        </w:rPr>
        <w:t>年援藏工作座谈会在西藏拉萨召开，中心党委副书记、纪委书记王健同志、中心相关处室和直属单位负责人，西藏自治区疾控中心负责同志和业务骨干，参加了座谈会。四川、甘肃、新疆疾控中心负责人、云南、青海地方病防治所负责人应邀参加了会议。中心办公室张戈屏主任主持会议。</w:t>
      </w:r>
      <w:r>
        <w:t xml:space="preserve"> </w:t>
      </w:r>
    </w:p>
    <w:p w:rsidR="00261DA8" w:rsidRDefault="00261DA8" w:rsidP="009D18CC">
      <w:pPr>
        <w:widowControl/>
        <w:spacing w:line="360" w:lineRule="auto"/>
        <w:ind w:firstLineChars="200" w:firstLine="420"/>
      </w:pPr>
      <w:r>
        <w:rPr>
          <w:rFonts w:hint="eastAsia"/>
        </w:rPr>
        <w:t>中国疾控中心王健副书记首先对参会的援藏工作者表示感谢。他指出，此次援藏工作座谈会主要有两项任务，一是落实援藏工作协议，工作目标基本完成，但需要双方共同研究下一步工作的具体落实点。二是落实好西藏自治区成立</w:t>
      </w:r>
      <w:r>
        <w:t>50</w:t>
      </w:r>
      <w:r>
        <w:rPr>
          <w:rFonts w:hint="eastAsia"/>
        </w:rPr>
        <w:t>周年庆典期间疾控保障工作，加大鼠疫防控力度，希望相邻的四川、云南、甘肃、青海和新疆疾控机构与西藏自治区疾控中心共同商议，分片包干，形成联防联控机制。同时西藏疾控中心推动</w:t>
      </w:r>
      <w:r>
        <w:t>P3</w:t>
      </w:r>
      <w:r>
        <w:rPr>
          <w:rFonts w:hint="eastAsia"/>
        </w:rPr>
        <w:t>资质认证工作，建立鼠疫等应急标本转送机制，中国疾控中心就以上工作提供技术支持。</w:t>
      </w:r>
      <w:r>
        <w:t xml:space="preserve"> </w:t>
      </w:r>
    </w:p>
    <w:p w:rsidR="00261DA8" w:rsidRDefault="00261DA8" w:rsidP="009D18CC">
      <w:pPr>
        <w:widowControl/>
        <w:spacing w:line="360" w:lineRule="auto"/>
        <w:ind w:firstLineChars="200" w:firstLine="420"/>
      </w:pPr>
      <w:r>
        <w:rPr>
          <w:rFonts w:hint="eastAsia"/>
        </w:rPr>
        <w:t>中心办公室殷大鹏副主任做了中国疾控中心十二五援藏情况汇报、西藏自治区疾控中心李斌副主任做了西藏自治区疾控中心情况汇报、青海地方病防治所王祖郧书记介绍了青海省鼠疫防控工作经验、中国疾控中心应急中心张彦平副主任介绍了大型活动应急保障经验。</w:t>
      </w:r>
      <w:r>
        <w:t xml:space="preserve"> </w:t>
      </w:r>
    </w:p>
    <w:p w:rsidR="00261DA8" w:rsidRDefault="00261DA8" w:rsidP="009D18CC">
      <w:pPr>
        <w:widowControl/>
        <w:spacing w:line="360" w:lineRule="auto"/>
        <w:ind w:firstLineChars="200" w:firstLine="420"/>
      </w:pPr>
      <w:r>
        <w:rPr>
          <w:rFonts w:hint="eastAsia"/>
        </w:rPr>
        <w:t>最后，办公室张戈屏主任对会议进行总结，他表示，援藏工作在各方的积极努力、共同推进下，促进了西藏公共卫生的发展。中心办公室作为援藏工作的组织部门，也会努力搭建好各单位与西藏自治区间的平台，把援藏工作做到更好。</w:t>
      </w:r>
      <w:r>
        <w:t xml:space="preserve"> </w:t>
      </w:r>
    </w:p>
    <w:p w:rsidR="00261DA8" w:rsidRDefault="00261DA8" w:rsidP="009D18CC">
      <w:pPr>
        <w:widowControl/>
        <w:spacing w:line="360" w:lineRule="auto"/>
        <w:ind w:firstLineChars="200" w:firstLine="420"/>
      </w:pPr>
      <w:r>
        <w:rPr>
          <w:rFonts w:hint="eastAsia"/>
        </w:rPr>
        <w:t>会议报告后，中国疾控中心相关处室及直属单位、相关省、自治区疾控中心及相关业务单位与西藏自治区疾控中心成功对接，就实际问题进行讨论研究，为援藏工作提供支持。</w:t>
      </w:r>
    </w:p>
    <w:p w:rsidR="00261DA8" w:rsidRDefault="00261DA8" w:rsidP="009D18CC">
      <w:pPr>
        <w:widowControl/>
        <w:spacing w:line="360" w:lineRule="auto"/>
        <w:ind w:firstLineChars="200" w:firstLine="420"/>
      </w:pPr>
    </w:p>
    <w:p w:rsidR="00261DA8" w:rsidRPr="00D665EA" w:rsidRDefault="00261DA8" w:rsidP="00D665EA">
      <w:pPr>
        <w:widowControl/>
        <w:spacing w:line="390" w:lineRule="atLeast"/>
        <w:jc w:val="center"/>
        <w:rPr>
          <w:rFonts w:ascii="宋体" w:cs="宋体"/>
          <w:b/>
          <w:bCs/>
          <w:kern w:val="0"/>
          <w:sz w:val="24"/>
        </w:rPr>
      </w:pPr>
      <w:r w:rsidRPr="00D665EA">
        <w:rPr>
          <w:rFonts w:ascii="宋体" w:hAnsi="宋体" w:cs="宋体" w:hint="eastAsia"/>
          <w:b/>
          <w:bCs/>
          <w:kern w:val="0"/>
          <w:sz w:val="24"/>
        </w:rPr>
        <w:t>专家指出：我国慢性病防控形势严峻</w:t>
      </w:r>
    </w:p>
    <w:p w:rsidR="00261DA8" w:rsidRPr="00EF7845" w:rsidRDefault="00261DA8" w:rsidP="003B5938">
      <w:pPr>
        <w:widowControl/>
        <w:spacing w:line="360" w:lineRule="auto"/>
        <w:ind w:firstLineChars="200" w:firstLine="420"/>
      </w:pPr>
    </w:p>
    <w:p w:rsidR="00261DA8" w:rsidRDefault="00261DA8" w:rsidP="00EC54C9">
      <w:pPr>
        <w:widowControl/>
        <w:spacing w:line="390" w:lineRule="atLeast"/>
        <w:ind w:firstLineChars="200" w:firstLine="420"/>
      </w:pPr>
      <w:r>
        <w:rPr>
          <w:rFonts w:hint="eastAsia"/>
        </w:rPr>
        <w:t>在由中国疾控中心主办、国家卫计委疾控局和中华预防医学会支持的第四届中国健康生活方式大会上，中国工程院院士、中华预防医学会会长王陇德指出，我国慢性病防控形势非常严峻，正如国家卫计委不久前发布的《中国居民营养与慢性病状况报告（</w:t>
      </w:r>
      <w:r>
        <w:t>2015</w:t>
      </w:r>
      <w:r>
        <w:rPr>
          <w:rFonts w:hint="eastAsia"/>
        </w:rPr>
        <w:t>年）》指出的，过去</w:t>
      </w:r>
      <w:r>
        <w:t>10</w:t>
      </w:r>
      <w:r>
        <w:rPr>
          <w:rFonts w:hint="eastAsia"/>
        </w:rPr>
        <w:t>年，我国居民的高血压、糖尿病、恶性肿瘤的发病率均呈上升趋势。</w:t>
      </w:r>
      <w:r>
        <w:t xml:space="preserve"> </w:t>
      </w:r>
    </w:p>
    <w:p w:rsidR="00261DA8" w:rsidRDefault="00261DA8" w:rsidP="00EC54C9">
      <w:pPr>
        <w:widowControl/>
        <w:spacing w:line="390" w:lineRule="atLeast"/>
        <w:ind w:firstLine="435"/>
      </w:pPr>
      <w:r>
        <w:rPr>
          <w:rFonts w:hint="eastAsia"/>
        </w:rPr>
        <w:t>王陇德表示，本次大会的主题是“功能社区健康促进”，应该充分发挥社会力量开展健康促进工作。</w:t>
      </w:r>
      <w:r>
        <w:t xml:space="preserve"> </w:t>
      </w:r>
    </w:p>
    <w:p w:rsidR="00261DA8" w:rsidRDefault="00261DA8" w:rsidP="00EC54C9">
      <w:pPr>
        <w:widowControl/>
        <w:spacing w:line="390" w:lineRule="atLeast"/>
        <w:ind w:firstLine="435"/>
      </w:pPr>
    </w:p>
    <w:p w:rsidR="00261DA8" w:rsidRDefault="00261DA8" w:rsidP="00EC54C9">
      <w:pPr>
        <w:widowControl/>
        <w:spacing w:line="390" w:lineRule="atLeast"/>
        <w:jc w:val="center"/>
        <w:rPr>
          <w:rFonts w:ascii="宋体" w:cs="宋体"/>
          <w:b/>
          <w:bCs/>
          <w:kern w:val="0"/>
          <w:sz w:val="24"/>
        </w:rPr>
      </w:pPr>
    </w:p>
    <w:p w:rsidR="00261DA8" w:rsidRDefault="00261DA8" w:rsidP="00EC54C9">
      <w:pPr>
        <w:widowControl/>
        <w:spacing w:line="390" w:lineRule="atLeast"/>
        <w:jc w:val="center"/>
        <w:rPr>
          <w:rFonts w:ascii="宋体" w:cs="宋体"/>
          <w:b/>
          <w:bCs/>
          <w:kern w:val="0"/>
          <w:sz w:val="24"/>
        </w:rPr>
      </w:pPr>
    </w:p>
    <w:p w:rsidR="00261DA8" w:rsidRDefault="00261DA8" w:rsidP="00EC54C9">
      <w:pPr>
        <w:widowControl/>
        <w:spacing w:line="390" w:lineRule="atLeast"/>
        <w:jc w:val="center"/>
        <w:rPr>
          <w:rFonts w:ascii="宋体" w:cs="宋体"/>
          <w:b/>
          <w:bCs/>
          <w:kern w:val="0"/>
          <w:sz w:val="24"/>
        </w:rPr>
      </w:pPr>
    </w:p>
    <w:p w:rsidR="00261DA8" w:rsidRDefault="00261DA8" w:rsidP="00EC54C9">
      <w:pPr>
        <w:widowControl/>
        <w:spacing w:line="390" w:lineRule="atLeast"/>
        <w:jc w:val="center"/>
        <w:rPr>
          <w:rFonts w:ascii="宋体" w:cs="宋体"/>
          <w:b/>
          <w:bCs/>
          <w:kern w:val="0"/>
          <w:sz w:val="24"/>
        </w:rPr>
      </w:pPr>
    </w:p>
    <w:p w:rsidR="00261DA8" w:rsidRPr="00D72E51" w:rsidRDefault="00261DA8" w:rsidP="00EC54C9">
      <w:pPr>
        <w:widowControl/>
        <w:spacing w:line="390" w:lineRule="atLeast"/>
        <w:jc w:val="center"/>
        <w:rPr>
          <w:rFonts w:ascii="宋体" w:cs="宋体"/>
          <w:b/>
          <w:bCs/>
          <w:kern w:val="0"/>
          <w:sz w:val="24"/>
        </w:rPr>
      </w:pPr>
      <w:r w:rsidRPr="00D72E51">
        <w:rPr>
          <w:rFonts w:ascii="宋体" w:hAnsi="宋体" w:cs="宋体" w:hint="eastAsia"/>
          <w:b/>
          <w:bCs/>
          <w:kern w:val="0"/>
          <w:sz w:val="24"/>
        </w:rPr>
        <w:t>血吸虫病疫情报告要提高质量</w:t>
      </w:r>
    </w:p>
    <w:p w:rsidR="00261DA8" w:rsidRDefault="00261DA8" w:rsidP="00EC54C9">
      <w:pPr>
        <w:widowControl/>
        <w:spacing w:line="390" w:lineRule="atLeast"/>
        <w:rPr>
          <w:rFonts w:ascii="宋体" w:cs="宋体"/>
          <w:b/>
          <w:bCs/>
          <w:kern w:val="0"/>
          <w:sz w:val="24"/>
        </w:rPr>
      </w:pPr>
    </w:p>
    <w:p w:rsidR="00261DA8" w:rsidRPr="00EC54C9" w:rsidRDefault="00261DA8" w:rsidP="00EC54C9">
      <w:pPr>
        <w:widowControl/>
        <w:spacing w:line="390" w:lineRule="atLeast"/>
        <w:ind w:firstLineChars="196" w:firstLine="431"/>
        <w:rPr>
          <w:rFonts w:ascii="宋体" w:hAnsi="宋体" w:cs="宋体"/>
          <w:kern w:val="0"/>
          <w:sz w:val="22"/>
          <w:szCs w:val="22"/>
        </w:rPr>
      </w:pPr>
      <w:r w:rsidRPr="00EC54C9">
        <w:rPr>
          <w:rFonts w:ascii="宋体" w:hAnsi="宋体" w:cs="宋体" w:hint="eastAsia"/>
          <w:kern w:val="0"/>
          <w:sz w:val="22"/>
          <w:szCs w:val="22"/>
        </w:rPr>
        <w:t>近日从中国疾病预防控制中心寄生虫病所网站获悉，该所近日召开了</w:t>
      </w:r>
      <w:r w:rsidRPr="00EC54C9">
        <w:rPr>
          <w:rFonts w:ascii="宋体" w:hAnsi="宋体" w:cs="宋体"/>
          <w:kern w:val="0"/>
          <w:sz w:val="22"/>
          <w:szCs w:val="22"/>
        </w:rPr>
        <w:t>2015</w:t>
      </w:r>
      <w:r w:rsidRPr="00EC54C9">
        <w:rPr>
          <w:rFonts w:ascii="宋体" w:hAnsi="宋体" w:cs="宋体" w:hint="eastAsia"/>
          <w:kern w:val="0"/>
          <w:sz w:val="22"/>
          <w:szCs w:val="22"/>
        </w:rPr>
        <w:t>年第二季度全国血吸虫病疫情通报视频会议。会议指出，各地血防机构和疾控机构需充分认识病例报告的重要性，认真对照血吸虫病诊断标准，做好常规工作中发现病例的诊断和上报。</w:t>
      </w:r>
      <w:r w:rsidRPr="00EC54C9">
        <w:rPr>
          <w:rFonts w:ascii="宋体" w:hAnsi="宋体" w:cs="宋体"/>
          <w:kern w:val="0"/>
          <w:sz w:val="22"/>
          <w:szCs w:val="22"/>
        </w:rPr>
        <w:t xml:space="preserve"> </w:t>
      </w:r>
    </w:p>
    <w:p w:rsidR="00261DA8" w:rsidRPr="00EC54C9" w:rsidRDefault="00261DA8" w:rsidP="00EC54C9">
      <w:pPr>
        <w:widowControl/>
        <w:spacing w:line="390" w:lineRule="atLeast"/>
        <w:rPr>
          <w:rFonts w:ascii="宋体" w:hAnsi="宋体" w:cs="宋体"/>
          <w:kern w:val="0"/>
          <w:sz w:val="22"/>
          <w:szCs w:val="22"/>
        </w:rPr>
      </w:pPr>
      <w:r w:rsidRPr="00EC54C9">
        <w:rPr>
          <w:rFonts w:ascii="宋体" w:hAnsi="宋体" w:cs="宋体"/>
          <w:kern w:val="0"/>
          <w:sz w:val="22"/>
          <w:szCs w:val="22"/>
        </w:rPr>
        <w:t xml:space="preserve">    </w:t>
      </w:r>
      <w:r w:rsidRPr="00EC54C9">
        <w:rPr>
          <w:rFonts w:ascii="宋体" w:hAnsi="宋体" w:cs="宋体" w:hint="eastAsia"/>
          <w:kern w:val="0"/>
          <w:sz w:val="22"/>
          <w:szCs w:val="22"/>
        </w:rPr>
        <w:t>会议分析，</w:t>
      </w:r>
      <w:r w:rsidRPr="00EC54C9">
        <w:rPr>
          <w:rFonts w:ascii="宋体" w:hAnsi="宋体" w:cs="宋体"/>
          <w:kern w:val="0"/>
          <w:sz w:val="22"/>
          <w:szCs w:val="22"/>
        </w:rPr>
        <w:t>2015</w:t>
      </w:r>
      <w:r w:rsidRPr="00EC54C9">
        <w:rPr>
          <w:rFonts w:ascii="宋体" w:hAnsi="宋体" w:cs="宋体" w:hint="eastAsia"/>
          <w:kern w:val="0"/>
          <w:sz w:val="22"/>
          <w:szCs w:val="22"/>
        </w:rPr>
        <w:t>年上半年，各地在贯彻落实《血吸虫病监测方案（</w:t>
      </w:r>
      <w:r w:rsidRPr="00EC54C9">
        <w:rPr>
          <w:rFonts w:ascii="宋体" w:hAnsi="宋体" w:cs="宋体"/>
          <w:kern w:val="0"/>
          <w:sz w:val="22"/>
          <w:szCs w:val="22"/>
        </w:rPr>
        <w:t>2014</w:t>
      </w:r>
      <w:r w:rsidRPr="00EC54C9">
        <w:rPr>
          <w:rFonts w:ascii="宋体" w:hAnsi="宋体" w:cs="宋体" w:hint="eastAsia"/>
          <w:kern w:val="0"/>
          <w:sz w:val="22"/>
          <w:szCs w:val="22"/>
        </w:rPr>
        <w:t>年版）》上虽有成效但存在差异。我国传染病信息报告系统和血吸虫病专报系统两者报告的确诊病例匹配度低，血防机构等对医疗机构诊断的审核和处置力度不足。在血吸虫病疫情监测方面，全国监测点数据录入量少，另有广东、福建等省尚未开展录入工作。</w:t>
      </w:r>
      <w:r w:rsidRPr="00EC54C9">
        <w:rPr>
          <w:rFonts w:ascii="宋体" w:hAnsi="宋体" w:cs="宋体"/>
          <w:kern w:val="0"/>
          <w:sz w:val="22"/>
          <w:szCs w:val="22"/>
        </w:rPr>
        <w:t xml:space="preserve"> </w:t>
      </w:r>
    </w:p>
    <w:p w:rsidR="00261DA8" w:rsidRDefault="00261DA8" w:rsidP="00EC54C9">
      <w:pPr>
        <w:widowControl/>
        <w:spacing w:line="390" w:lineRule="atLeast"/>
        <w:rPr>
          <w:rFonts w:ascii="宋体" w:cs="宋体"/>
          <w:kern w:val="0"/>
          <w:sz w:val="22"/>
          <w:szCs w:val="22"/>
        </w:rPr>
      </w:pPr>
      <w:r w:rsidRPr="00EC54C9">
        <w:rPr>
          <w:rFonts w:ascii="宋体" w:hAnsi="宋体" w:cs="宋体"/>
          <w:kern w:val="0"/>
          <w:sz w:val="22"/>
          <w:szCs w:val="22"/>
        </w:rPr>
        <w:t xml:space="preserve">    </w:t>
      </w:r>
      <w:r w:rsidRPr="00EC54C9">
        <w:rPr>
          <w:rFonts w:ascii="宋体" w:hAnsi="宋体" w:cs="宋体" w:hint="eastAsia"/>
          <w:kern w:val="0"/>
          <w:sz w:val="22"/>
          <w:szCs w:val="22"/>
        </w:rPr>
        <w:t>中国疾病预防控制中心寄生虫病所副所长李石柱强调，血吸虫病应加强报告规范，提升报告质量，对确诊病例及时做个案调查并录入专报系统。中国疾控中心传染病防治处副处长李中杰表示，国家层面应出台相关的疫情报告规范，细化报告要求和内容，完善相关技术方案。目前正值汛期，各地应高度重视血防工作，尽早识别血吸虫病风险。</w:t>
      </w:r>
    </w:p>
    <w:p w:rsidR="00261DA8" w:rsidRDefault="00261DA8" w:rsidP="00EC54C9">
      <w:pPr>
        <w:widowControl/>
        <w:spacing w:line="390" w:lineRule="atLeast"/>
        <w:jc w:val="center"/>
        <w:rPr>
          <w:rFonts w:ascii="宋体" w:cs="宋体"/>
          <w:kern w:val="0"/>
          <w:sz w:val="22"/>
          <w:szCs w:val="22"/>
        </w:rPr>
      </w:pPr>
    </w:p>
    <w:p w:rsidR="00261DA8" w:rsidRPr="005F6FA0" w:rsidRDefault="00261DA8" w:rsidP="005F6FA0">
      <w:pPr>
        <w:widowControl/>
        <w:spacing w:line="390" w:lineRule="atLeast"/>
        <w:jc w:val="center"/>
        <w:rPr>
          <w:rFonts w:ascii="宋体" w:cs="宋体"/>
          <w:b/>
          <w:bCs/>
          <w:kern w:val="0"/>
          <w:sz w:val="24"/>
        </w:rPr>
      </w:pPr>
      <w:r w:rsidRPr="005F6FA0">
        <w:rPr>
          <w:rFonts w:ascii="宋体" w:hAnsi="宋体" w:cs="宋体" w:hint="eastAsia"/>
          <w:b/>
          <w:bCs/>
          <w:kern w:val="0"/>
          <w:sz w:val="24"/>
        </w:rPr>
        <w:t>职场妈妈坚持哺乳不容易</w:t>
      </w:r>
    </w:p>
    <w:p w:rsidR="00261DA8" w:rsidRPr="007D441D" w:rsidRDefault="00261DA8" w:rsidP="007D441D">
      <w:pPr>
        <w:widowControl/>
        <w:spacing w:line="390" w:lineRule="atLeast"/>
        <w:jc w:val="center"/>
        <w:rPr>
          <w:rFonts w:ascii="宋体" w:cs="宋体"/>
          <w:b/>
          <w:bCs/>
          <w:kern w:val="0"/>
          <w:sz w:val="24"/>
        </w:rPr>
      </w:pP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午休时间顾不上吃饭，飞奔回家给宝宝喂奶；上班时躲在卫生间、杂物间里吸奶……兼顾工作与母乳喂养并不是一件简单的事，很多休完产假后坚持母乳喂养的妈妈都有过类似的经历。相关专家表示，适宜的空间、时间，用人单位支持，是确保职场妈妈母乳喂养成功的</w:t>
      </w:r>
      <w:r w:rsidRPr="005F6FA0">
        <w:rPr>
          <w:rFonts w:ascii="宋体" w:hAnsi="宋体" w:cs="宋体"/>
          <w:kern w:val="0"/>
          <w:sz w:val="22"/>
          <w:szCs w:val="22"/>
        </w:rPr>
        <w:t>3</w:t>
      </w:r>
      <w:r w:rsidRPr="005F6FA0">
        <w:rPr>
          <w:rFonts w:ascii="宋体" w:hAnsi="宋体" w:cs="宋体" w:hint="eastAsia"/>
          <w:kern w:val="0"/>
          <w:sz w:val="22"/>
          <w:szCs w:val="22"/>
        </w:rPr>
        <w:t>个要素。</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厕所挤奶很心酸</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根据世界卫生组织儿童卫生合作中心主任戴耀华教授介绍，我国住院期间的母乳喂养率在</w:t>
      </w:r>
      <w:r w:rsidRPr="005F6FA0">
        <w:rPr>
          <w:rFonts w:ascii="宋体" w:hAnsi="宋体" w:cs="宋体"/>
          <w:kern w:val="0"/>
          <w:sz w:val="22"/>
          <w:szCs w:val="22"/>
        </w:rPr>
        <w:t>80%</w:t>
      </w:r>
      <w:r w:rsidRPr="005F6FA0">
        <w:rPr>
          <w:rFonts w:ascii="宋体" w:hAnsi="宋体" w:cs="宋体" w:hint="eastAsia"/>
          <w:kern w:val="0"/>
          <w:sz w:val="22"/>
          <w:szCs w:val="22"/>
        </w:rPr>
        <w:t>以上，出院后明显下降，</w:t>
      </w:r>
      <w:r w:rsidRPr="005F6FA0">
        <w:rPr>
          <w:rFonts w:ascii="宋体" w:hAnsi="宋体" w:cs="宋体"/>
          <w:kern w:val="0"/>
          <w:sz w:val="22"/>
          <w:szCs w:val="22"/>
        </w:rPr>
        <w:t>6</w:t>
      </w:r>
      <w:r w:rsidRPr="005F6FA0">
        <w:rPr>
          <w:rFonts w:ascii="宋体" w:hAnsi="宋体" w:cs="宋体" w:hint="eastAsia"/>
          <w:kern w:val="0"/>
          <w:sz w:val="22"/>
          <w:szCs w:val="22"/>
        </w:rPr>
        <w:t>个月婴儿纯母乳喂养率不到</w:t>
      </w:r>
      <w:r w:rsidRPr="005F6FA0">
        <w:rPr>
          <w:rFonts w:ascii="宋体" w:hAnsi="宋体" w:cs="宋体"/>
          <w:kern w:val="0"/>
          <w:sz w:val="22"/>
          <w:szCs w:val="22"/>
        </w:rPr>
        <w:t>30%</w:t>
      </w:r>
      <w:r w:rsidRPr="005F6FA0">
        <w:rPr>
          <w:rFonts w:ascii="宋体" w:hAnsi="宋体" w:cs="宋体" w:hint="eastAsia"/>
          <w:kern w:val="0"/>
          <w:sz w:val="22"/>
          <w:szCs w:val="22"/>
        </w:rPr>
        <w:t>。</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北京某企业职员赵琳从今年</w:t>
      </w:r>
      <w:r w:rsidRPr="005F6FA0">
        <w:rPr>
          <w:rFonts w:ascii="宋体" w:hAnsi="宋体" w:cs="宋体"/>
          <w:kern w:val="0"/>
          <w:sz w:val="22"/>
          <w:szCs w:val="22"/>
        </w:rPr>
        <w:t>7</w:t>
      </w:r>
      <w:r w:rsidRPr="005F6FA0">
        <w:rPr>
          <w:rFonts w:ascii="宋体" w:hAnsi="宋体" w:cs="宋体" w:hint="eastAsia"/>
          <w:kern w:val="0"/>
          <w:sz w:val="22"/>
          <w:szCs w:val="22"/>
        </w:rPr>
        <w:t>月产假结束、重返工作岗位后，就成为一位“背奶”妈妈。“在单位挤奶很不方便，身边有些同事休完产假回来后就放弃了母乳喂养。而我还在坚持，宝宝还小，我想给她最有营养的食物。”</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赵琳所在的公司规模并不大，在租赁的写字楼里，压根没有母乳喂养室（哺乳室），只能带着挤奶包去卫生间吸奶。楼层的女厕所总共就</w:t>
      </w:r>
      <w:r w:rsidRPr="005F6FA0">
        <w:rPr>
          <w:rFonts w:ascii="宋体" w:hAnsi="宋体" w:cs="宋体"/>
          <w:kern w:val="0"/>
          <w:sz w:val="22"/>
          <w:szCs w:val="22"/>
        </w:rPr>
        <w:t>3</w:t>
      </w:r>
      <w:r w:rsidRPr="005F6FA0">
        <w:rPr>
          <w:rFonts w:ascii="宋体" w:hAnsi="宋体" w:cs="宋体" w:hint="eastAsia"/>
          <w:kern w:val="0"/>
          <w:sz w:val="22"/>
          <w:szCs w:val="22"/>
        </w:rPr>
        <w:t>个隔间，她挤奶时只能把吸奶器、奶瓶放在马桶盖上。担心在这么脏的环境中“屯”口粮，宝宝吃了会有事儿，她只好频繁地给吸奶工具消毒。</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赵琳说：“碰到上厕所人多的时候，我在里面久了，外面就有人砰砰敲门，催我快点。有一次，我一着急，存了</w:t>
      </w:r>
      <w:r w:rsidRPr="005F6FA0">
        <w:rPr>
          <w:rFonts w:ascii="宋体" w:hAnsi="宋体" w:cs="宋体"/>
          <w:kern w:val="0"/>
          <w:sz w:val="22"/>
          <w:szCs w:val="22"/>
        </w:rPr>
        <w:t>200</w:t>
      </w:r>
      <w:r w:rsidRPr="005F6FA0">
        <w:rPr>
          <w:rFonts w:ascii="宋体" w:hAnsi="宋体" w:cs="宋体" w:hint="eastAsia"/>
          <w:kern w:val="0"/>
          <w:sz w:val="22"/>
          <w:szCs w:val="22"/>
        </w:rPr>
        <w:t>毫升母乳的奶瓶一下子掉在地上，奶全洒了。我忍不住哭了。”</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根据我国《女职工劳动保护特别规定》的要求，女职工比较多的用人单位应当建立女职工卫生室、孕妇休息室、哺乳室等设施。然而，一项调查显示，在有过“背奶”经历或正在“背奶”的妈妈中，仅</w:t>
      </w:r>
      <w:r w:rsidRPr="005F6FA0">
        <w:rPr>
          <w:rFonts w:ascii="宋体" w:hAnsi="宋体" w:cs="宋体"/>
          <w:kern w:val="0"/>
          <w:sz w:val="22"/>
          <w:szCs w:val="22"/>
        </w:rPr>
        <w:t>7%</w:t>
      </w:r>
      <w:r w:rsidRPr="005F6FA0">
        <w:rPr>
          <w:rFonts w:ascii="宋体" w:hAnsi="宋体" w:cs="宋体" w:hint="eastAsia"/>
          <w:kern w:val="0"/>
          <w:sz w:val="22"/>
          <w:szCs w:val="22"/>
        </w:rPr>
        <w:t>的人所在单位有哺乳室，</w:t>
      </w:r>
      <w:r w:rsidRPr="005F6FA0">
        <w:rPr>
          <w:rFonts w:ascii="宋体" w:hAnsi="宋体" w:cs="宋体"/>
          <w:kern w:val="0"/>
          <w:sz w:val="22"/>
          <w:szCs w:val="22"/>
        </w:rPr>
        <w:t>53%</w:t>
      </w:r>
      <w:r w:rsidRPr="005F6FA0">
        <w:rPr>
          <w:rFonts w:ascii="宋体" w:hAnsi="宋体" w:cs="宋体" w:hint="eastAsia"/>
          <w:kern w:val="0"/>
          <w:sz w:val="22"/>
          <w:szCs w:val="22"/>
        </w:rPr>
        <w:t>利用办公室、储藏间或者会议室等临时场所挤奶，</w:t>
      </w:r>
      <w:r w:rsidRPr="005F6FA0">
        <w:rPr>
          <w:rFonts w:ascii="宋体" w:hAnsi="宋体" w:cs="宋体"/>
          <w:kern w:val="0"/>
          <w:sz w:val="22"/>
          <w:szCs w:val="22"/>
        </w:rPr>
        <w:t>47%</w:t>
      </w:r>
      <w:r w:rsidRPr="005F6FA0">
        <w:rPr>
          <w:rFonts w:ascii="宋体" w:hAnsi="宋体" w:cs="宋体" w:hint="eastAsia"/>
          <w:kern w:val="0"/>
          <w:sz w:val="22"/>
          <w:szCs w:val="22"/>
        </w:rPr>
        <w:t>只能在卫生间挤奶。另外，由于公共场所难觅母婴室，很多妈妈带宝宝外出时，经常面临无处哺乳的困境。</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kern w:val="0"/>
          <w:sz w:val="22"/>
          <w:szCs w:val="22"/>
        </w:rPr>
        <w:t>2013</w:t>
      </w:r>
      <w:r w:rsidRPr="005F6FA0">
        <w:rPr>
          <w:rFonts w:ascii="宋体" w:hAnsi="宋体" w:cs="宋体" w:hint="eastAsia"/>
          <w:kern w:val="0"/>
          <w:sz w:val="22"/>
          <w:szCs w:val="22"/>
        </w:rPr>
        <w:t>年，联合国儿童基金会和中国疾病预防控制中心妇幼保健中心联合推出“母爱</w:t>
      </w:r>
      <w:r w:rsidRPr="005F6FA0">
        <w:rPr>
          <w:rFonts w:ascii="宋体" w:hAnsi="宋体" w:cs="宋体"/>
          <w:kern w:val="0"/>
          <w:sz w:val="22"/>
          <w:szCs w:val="22"/>
        </w:rPr>
        <w:t>10</w:t>
      </w:r>
      <w:r w:rsidRPr="005F6FA0">
        <w:rPr>
          <w:rFonts w:ascii="宋体" w:hAnsi="宋体" w:cs="宋体" w:hint="eastAsia"/>
          <w:kern w:val="0"/>
          <w:sz w:val="22"/>
          <w:szCs w:val="22"/>
        </w:rPr>
        <w:t>平方”活动，提倡和鼓励各企业、机构、商场等公共场所为员工或顾客创建支持母乳喂养的空间。第一年，这一活动创建了</w:t>
      </w:r>
      <w:r w:rsidRPr="005F6FA0">
        <w:rPr>
          <w:rFonts w:ascii="宋体" w:hAnsi="宋体" w:cs="宋体"/>
          <w:kern w:val="0"/>
          <w:sz w:val="22"/>
          <w:szCs w:val="22"/>
        </w:rPr>
        <w:t>300</w:t>
      </w:r>
      <w:r w:rsidRPr="005F6FA0">
        <w:rPr>
          <w:rFonts w:ascii="宋体" w:hAnsi="宋体" w:cs="宋体" w:hint="eastAsia"/>
          <w:kern w:val="0"/>
          <w:sz w:val="22"/>
          <w:szCs w:val="22"/>
        </w:rPr>
        <w:t>多个母乳喂养室，第二年超过</w:t>
      </w:r>
      <w:r w:rsidRPr="005F6FA0">
        <w:rPr>
          <w:rFonts w:ascii="宋体" w:hAnsi="宋体" w:cs="宋体"/>
          <w:kern w:val="0"/>
          <w:sz w:val="22"/>
          <w:szCs w:val="22"/>
        </w:rPr>
        <w:t>1000</w:t>
      </w:r>
      <w:r w:rsidRPr="005F6FA0">
        <w:rPr>
          <w:rFonts w:ascii="宋体" w:hAnsi="宋体" w:cs="宋体" w:hint="eastAsia"/>
          <w:kern w:val="0"/>
          <w:sz w:val="22"/>
          <w:szCs w:val="22"/>
        </w:rPr>
        <w:t>个，但全国一分摊，仍然显得太少。</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重返职场很快“回奶”</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kern w:val="0"/>
          <w:sz w:val="22"/>
          <w:szCs w:val="22"/>
        </w:rPr>
        <w:t xml:space="preserve"> </w:t>
      </w:r>
      <w:r w:rsidRPr="005F6FA0">
        <w:rPr>
          <w:rFonts w:ascii="宋体" w:hAnsi="宋体" w:cs="宋体" w:hint="eastAsia"/>
          <w:kern w:val="0"/>
          <w:sz w:val="22"/>
          <w:szCs w:val="22"/>
        </w:rPr>
        <w:t>“住院分娩时医生告诉我，保持充足的母乳量，需要身心愉快、睡眠充足、营养合理。但是一上班，我一样都保证不了。”豆豆妈妈对记者说。</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kern w:val="0"/>
          <w:sz w:val="22"/>
          <w:szCs w:val="22"/>
        </w:rPr>
        <w:t>28</w:t>
      </w:r>
      <w:r w:rsidRPr="005F6FA0">
        <w:rPr>
          <w:rFonts w:ascii="宋体" w:hAnsi="宋体" w:cs="宋体" w:hint="eastAsia"/>
          <w:kern w:val="0"/>
          <w:sz w:val="22"/>
          <w:szCs w:val="22"/>
        </w:rPr>
        <w:t>岁的豆豆妈妈刚生下宝宝时，奶水很充足，但重返职场后，刚生娃时立下的“我要母乳喂养</w:t>
      </w:r>
      <w:r w:rsidRPr="005F6FA0">
        <w:rPr>
          <w:rFonts w:ascii="宋体" w:hAnsi="宋体" w:cs="宋体"/>
          <w:kern w:val="0"/>
          <w:sz w:val="22"/>
          <w:szCs w:val="22"/>
        </w:rPr>
        <w:t>2</w:t>
      </w:r>
      <w:r w:rsidRPr="005F6FA0">
        <w:rPr>
          <w:rFonts w:ascii="宋体" w:hAnsi="宋体" w:cs="宋体" w:hint="eastAsia"/>
          <w:kern w:val="0"/>
          <w:sz w:val="22"/>
          <w:szCs w:val="22"/>
        </w:rPr>
        <w:t>年”的雄心壮志烟消云散。豆豆妈妈在北京一家金融机构工作，每天早出晚归。为了把更多时间留给孩子，她的早餐、午餐在公司外边的小店解决；有时工作忙起来，连上厕所都要挤时间，更别说单独抽出至少半个小时去挤奶了。久而久之，奶量越来越少，最后不得不放弃母乳喂养了。</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戴耀华对记者说，重返职场后，妈妈们压力增加、身心疲惫，可能导致奶量下降，这就需要调整心态，坚持定时、规律地挤奶，回家后坚持亲自喂养，奶量才能自然回升。</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根据《女职工劳动保护特别规定》，对哺乳期未满</w:t>
      </w:r>
      <w:r w:rsidRPr="005F6FA0">
        <w:rPr>
          <w:rFonts w:ascii="宋体" w:hAnsi="宋体" w:cs="宋体"/>
          <w:kern w:val="0"/>
          <w:sz w:val="22"/>
          <w:szCs w:val="22"/>
        </w:rPr>
        <w:t>1</w:t>
      </w:r>
      <w:r w:rsidRPr="005F6FA0">
        <w:rPr>
          <w:rFonts w:ascii="宋体" w:hAnsi="宋体" w:cs="宋体" w:hint="eastAsia"/>
          <w:kern w:val="0"/>
          <w:sz w:val="22"/>
          <w:szCs w:val="22"/>
        </w:rPr>
        <w:t>周岁婴儿的女职工，用人单位不得延长劳动时间或者安排夜班劳动；应当在每天的劳动时间内为哺乳期女职工安排</w:t>
      </w:r>
      <w:r w:rsidRPr="005F6FA0">
        <w:rPr>
          <w:rFonts w:ascii="宋体" w:hAnsi="宋体" w:cs="宋体"/>
          <w:kern w:val="0"/>
          <w:sz w:val="22"/>
          <w:szCs w:val="22"/>
        </w:rPr>
        <w:t>1</w:t>
      </w:r>
      <w:r w:rsidRPr="005F6FA0">
        <w:rPr>
          <w:rFonts w:ascii="宋体" w:hAnsi="宋体" w:cs="宋体" w:hint="eastAsia"/>
          <w:kern w:val="0"/>
          <w:sz w:val="22"/>
          <w:szCs w:val="22"/>
        </w:rPr>
        <w:t>个小时的哺乳时间，或协商采取方便哺乳或挤奶的弹性工作时间，比如半天工作，延长午餐时间和增加工间休息，与同事分担工作等。然而，现实的职场竞争激烈，纸上的规定要变成现实很不容易。</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上班挤奶招来异样眼光</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周莉莉怀孕前是广州一家民营企业的客服部经理。休完产假回单位上班，她被告知，客服部经理已经转由当时接手她工作的同事担任，她只能当普通的电话客服。</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周莉莉说，上午</w:t>
      </w:r>
      <w:r w:rsidRPr="005F6FA0">
        <w:rPr>
          <w:rFonts w:ascii="宋体" w:hAnsi="宋体" w:cs="宋体"/>
          <w:kern w:val="0"/>
          <w:sz w:val="22"/>
          <w:szCs w:val="22"/>
        </w:rPr>
        <w:t>11</w:t>
      </w:r>
      <w:r w:rsidRPr="005F6FA0">
        <w:rPr>
          <w:rFonts w:ascii="宋体" w:hAnsi="宋体" w:cs="宋体" w:hint="eastAsia"/>
          <w:kern w:val="0"/>
          <w:sz w:val="22"/>
          <w:szCs w:val="22"/>
        </w:rPr>
        <w:t>时多、下午</w:t>
      </w:r>
      <w:r w:rsidRPr="005F6FA0">
        <w:rPr>
          <w:rFonts w:ascii="宋体" w:hAnsi="宋体" w:cs="宋体"/>
          <w:kern w:val="0"/>
          <w:sz w:val="22"/>
          <w:szCs w:val="22"/>
        </w:rPr>
        <w:t>3</w:t>
      </w:r>
      <w:r w:rsidRPr="005F6FA0">
        <w:rPr>
          <w:rFonts w:ascii="宋体" w:hAnsi="宋体" w:cs="宋体" w:hint="eastAsia"/>
          <w:kern w:val="0"/>
          <w:sz w:val="22"/>
          <w:szCs w:val="22"/>
        </w:rPr>
        <w:t>时多，她都要去吸奶，领导很不高兴，部门开会时，当着所有同事的面批评她“上班时间干私事”。每天要在工作时间挤奶，也招来同事异样的目光，觉得她影响了整个团队的工作。</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kern w:val="0"/>
          <w:sz w:val="22"/>
          <w:szCs w:val="22"/>
        </w:rPr>
        <w:t xml:space="preserve"> </w:t>
      </w:r>
      <w:r w:rsidRPr="005F6FA0">
        <w:rPr>
          <w:rFonts w:ascii="宋体" w:hAnsi="宋体" w:cs="宋体" w:hint="eastAsia"/>
          <w:kern w:val="0"/>
          <w:sz w:val="22"/>
          <w:szCs w:val="22"/>
        </w:rPr>
        <w:t>“只能忍了，刚生完孩子，很难找到新工作。”周莉莉无奈地说。最后，因为一次工作失误，还在法定哺乳期内的周莉莉被单位解雇了。</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hAnsi="宋体" w:cs="宋体"/>
          <w:kern w:val="0"/>
          <w:sz w:val="22"/>
          <w:szCs w:val="22"/>
        </w:rPr>
      </w:pPr>
      <w:r w:rsidRPr="005F6FA0">
        <w:rPr>
          <w:rFonts w:ascii="宋体" w:hAnsi="宋体" w:cs="宋体" w:hint="eastAsia"/>
          <w:kern w:val="0"/>
          <w:sz w:val="22"/>
          <w:szCs w:val="22"/>
        </w:rPr>
        <w:t>我国的《女职工劳动保护特别规定》中提到：“用人单位不得因女职工怀孕、生育、哺乳降低其工资、予以辞退、与其解除劳动合同或者聘用合同。”但是，由于工作环境和工作种类不同，这样贴心的政策执行起来却屡遭抵制。</w:t>
      </w:r>
      <w:r w:rsidRPr="005F6FA0">
        <w:rPr>
          <w:rFonts w:ascii="宋体" w:hAnsi="宋体" w:cs="宋体"/>
          <w:kern w:val="0"/>
          <w:sz w:val="22"/>
          <w:szCs w:val="22"/>
        </w:rPr>
        <w:t xml:space="preserve"> </w:t>
      </w:r>
    </w:p>
    <w:p w:rsidR="00261DA8" w:rsidRPr="005F6FA0" w:rsidRDefault="00261DA8" w:rsidP="005F6FA0">
      <w:pPr>
        <w:widowControl/>
        <w:spacing w:line="390" w:lineRule="atLeast"/>
        <w:ind w:firstLine="480"/>
        <w:jc w:val="left"/>
        <w:rPr>
          <w:rFonts w:ascii="宋体" w:cs="宋体"/>
          <w:kern w:val="0"/>
          <w:sz w:val="22"/>
          <w:szCs w:val="22"/>
        </w:rPr>
      </w:pPr>
      <w:r w:rsidRPr="005F6FA0">
        <w:rPr>
          <w:rFonts w:ascii="宋体" w:hAnsi="宋体" w:cs="宋体"/>
          <w:kern w:val="0"/>
          <w:sz w:val="22"/>
          <w:szCs w:val="22"/>
        </w:rPr>
        <w:t xml:space="preserve"> </w:t>
      </w:r>
      <w:r w:rsidRPr="005F6FA0">
        <w:rPr>
          <w:rFonts w:ascii="宋体" w:hAnsi="宋体" w:cs="宋体" w:hint="eastAsia"/>
          <w:kern w:val="0"/>
          <w:sz w:val="22"/>
          <w:szCs w:val="22"/>
        </w:rPr>
        <w:t>“单位和公共场所母乳喂养室的建设、每天</w:t>
      </w:r>
      <w:r w:rsidRPr="005F6FA0">
        <w:rPr>
          <w:rFonts w:ascii="宋体" w:hAnsi="宋体" w:cs="宋体"/>
          <w:kern w:val="0"/>
          <w:sz w:val="22"/>
          <w:szCs w:val="22"/>
        </w:rPr>
        <w:t>1</w:t>
      </w:r>
      <w:r w:rsidRPr="005F6FA0">
        <w:rPr>
          <w:rFonts w:ascii="宋体" w:hAnsi="宋体" w:cs="宋体" w:hint="eastAsia"/>
          <w:kern w:val="0"/>
          <w:sz w:val="22"/>
          <w:szCs w:val="22"/>
        </w:rPr>
        <w:t>个小时的哺乳时间、用人单位的理解和支持，对于维持母乳喂养具有十分重要的促进作用。相关政策已经出台，重要的是如何把这些政策落到实处，切实保护女职工的合法权益不受损害。”戴耀华表示。</w:t>
      </w:r>
    </w:p>
    <w:p w:rsidR="00261DA8" w:rsidRDefault="00261DA8" w:rsidP="007D441D">
      <w:pPr>
        <w:widowControl/>
        <w:spacing w:line="390" w:lineRule="atLeast"/>
        <w:ind w:firstLine="480"/>
        <w:jc w:val="left"/>
        <w:rPr>
          <w:rFonts w:ascii="宋体" w:cs="宋体"/>
          <w:kern w:val="0"/>
          <w:sz w:val="22"/>
          <w:szCs w:val="22"/>
        </w:rPr>
      </w:pPr>
    </w:p>
    <w:p w:rsidR="00261DA8" w:rsidRDefault="00261DA8" w:rsidP="007D441D">
      <w:pPr>
        <w:widowControl/>
        <w:spacing w:line="390" w:lineRule="atLeast"/>
        <w:ind w:firstLine="480"/>
        <w:jc w:val="left"/>
        <w:rPr>
          <w:rFonts w:ascii="宋体" w:cs="宋体"/>
          <w:kern w:val="0"/>
          <w:sz w:val="22"/>
          <w:szCs w:val="22"/>
        </w:rPr>
      </w:pPr>
    </w:p>
    <w:p w:rsidR="00261DA8" w:rsidRDefault="00261DA8" w:rsidP="007D441D">
      <w:pPr>
        <w:widowControl/>
        <w:spacing w:line="390" w:lineRule="atLeast"/>
        <w:ind w:firstLine="480"/>
        <w:jc w:val="left"/>
        <w:rPr>
          <w:rFonts w:ascii="宋体" w:cs="宋体"/>
          <w:kern w:val="0"/>
          <w:sz w:val="22"/>
          <w:szCs w:val="22"/>
        </w:rPr>
      </w:pPr>
    </w:p>
    <w:p w:rsidR="00261DA8" w:rsidRDefault="00261DA8" w:rsidP="007D441D">
      <w:pPr>
        <w:widowControl/>
        <w:spacing w:line="390" w:lineRule="atLeast"/>
        <w:ind w:firstLine="480"/>
        <w:jc w:val="left"/>
        <w:rPr>
          <w:rFonts w:ascii="宋体" w:cs="宋体"/>
          <w:kern w:val="0"/>
          <w:sz w:val="22"/>
          <w:szCs w:val="22"/>
        </w:rPr>
      </w:pPr>
    </w:p>
    <w:p w:rsidR="00261DA8" w:rsidRDefault="00261DA8" w:rsidP="00325B4E">
      <w:pPr>
        <w:widowControl/>
        <w:spacing w:line="390" w:lineRule="atLeast"/>
        <w:jc w:val="center"/>
        <w:rPr>
          <w:rFonts w:ascii="宋体" w:cs="宋体"/>
          <w:b/>
          <w:bCs/>
          <w:kern w:val="0"/>
          <w:sz w:val="24"/>
        </w:rPr>
      </w:pPr>
      <w:r w:rsidRPr="00325B4E">
        <w:rPr>
          <w:rFonts w:ascii="宋体" w:hAnsi="宋体" w:cs="宋体" w:hint="eastAsia"/>
          <w:b/>
          <w:bCs/>
          <w:kern w:val="0"/>
          <w:sz w:val="24"/>
        </w:rPr>
        <w:t>中国将建立学校艾滋病疫情通报制度</w:t>
      </w:r>
      <w:r w:rsidRPr="00325B4E">
        <w:rPr>
          <w:rFonts w:ascii="宋体" w:hAnsi="宋体" w:cs="宋体"/>
          <w:b/>
          <w:bCs/>
          <w:kern w:val="0"/>
          <w:sz w:val="24"/>
        </w:rPr>
        <w:t xml:space="preserve"> </w:t>
      </w:r>
      <w:r w:rsidRPr="00325B4E">
        <w:rPr>
          <w:rFonts w:ascii="宋体" w:hAnsi="宋体" w:cs="宋体" w:hint="eastAsia"/>
          <w:b/>
          <w:bCs/>
          <w:kern w:val="0"/>
          <w:sz w:val="24"/>
        </w:rPr>
        <w:t>加强学校疫情防控</w:t>
      </w:r>
    </w:p>
    <w:p w:rsidR="00261DA8" w:rsidRPr="00325B4E" w:rsidRDefault="00261DA8" w:rsidP="00325B4E">
      <w:pPr>
        <w:widowControl/>
        <w:spacing w:line="390" w:lineRule="atLeast"/>
        <w:jc w:val="center"/>
        <w:rPr>
          <w:rFonts w:ascii="宋体" w:cs="宋体"/>
          <w:b/>
          <w:bCs/>
          <w:kern w:val="0"/>
          <w:sz w:val="24"/>
        </w:rPr>
      </w:pPr>
    </w:p>
    <w:p w:rsidR="00261DA8" w:rsidRDefault="00261DA8" w:rsidP="00325B4E">
      <w:pPr>
        <w:widowControl/>
        <w:spacing w:line="390" w:lineRule="atLeast"/>
        <w:ind w:firstLineChars="200" w:firstLine="420"/>
      </w:pPr>
      <w:r>
        <w:rPr>
          <w:rFonts w:hint="eastAsia"/>
        </w:rPr>
        <w:t>近年来，中国青年学生艾滋病疫情上升明显，存在部分学校预防艾滋病教育工作不到位、学生自我保护意识不强等问题。为此，中国国家卫计委、教育部日前联合下发通知，要求建立学校艾滋病疫情通报制度，加强艾滋病自愿咨询检测和行为干预服务。</w:t>
      </w:r>
      <w:r>
        <w:t xml:space="preserve"> </w:t>
      </w:r>
    </w:p>
    <w:p w:rsidR="00261DA8" w:rsidRDefault="00261DA8" w:rsidP="00325B4E">
      <w:pPr>
        <w:widowControl/>
        <w:spacing w:line="390" w:lineRule="atLeast"/>
      </w:pPr>
      <w:r>
        <w:t xml:space="preserve">    </w:t>
      </w:r>
      <w:r>
        <w:rPr>
          <w:rFonts w:hint="eastAsia"/>
        </w:rPr>
        <w:t xml:space="preserve">中央民族大学大二学生小崔曾经参加过学校校医院举办的一场防治艾滋病相关知识的讲座。小崔告诉记者，通过专业人士图文并茂的讲座，让她对艾滋病的防治有了更深刻的认识：“讲座介绍了一下艾滋病的知识，包括艾滋病的传播方式，如何避免等等。校医院举了很多跟生活有关的例子，大家了解了这些知识之后应该能够更好的保护自己。”　　</w:t>
      </w:r>
      <w:r>
        <w:t xml:space="preserve"> </w:t>
      </w:r>
    </w:p>
    <w:p w:rsidR="00261DA8" w:rsidRDefault="00261DA8" w:rsidP="00325B4E">
      <w:pPr>
        <w:widowControl/>
        <w:spacing w:line="390" w:lineRule="atLeast"/>
      </w:pPr>
      <w:r>
        <w:t xml:space="preserve">    </w:t>
      </w:r>
      <w:r>
        <w:rPr>
          <w:rFonts w:hint="eastAsia"/>
        </w:rPr>
        <w:t xml:space="preserve">事实上，和中央民族大学一样，目前中国很多高校都有专门针对大学生的关于防治艾滋病的培训和讲座，一些高校还校园内设置了避孕工具免费发放点，希望能够以此来提高青年学生防控艾滋病的意识。然而，部分学校仍存在预防艾滋病教育工作不到位、学生自我保护意识不强等问题。因此，国家卫计委、教育部日前联合下发了关于加强学校艾滋病防控工作的一份文件。　　</w:t>
      </w:r>
      <w:r>
        <w:t xml:space="preserve"> </w:t>
      </w:r>
    </w:p>
    <w:p w:rsidR="00261DA8" w:rsidRDefault="00261DA8" w:rsidP="00325B4E">
      <w:pPr>
        <w:widowControl/>
        <w:spacing w:line="390" w:lineRule="atLeast"/>
      </w:pPr>
      <w:r>
        <w:t xml:space="preserve">    </w:t>
      </w:r>
      <w:r>
        <w:rPr>
          <w:rFonts w:hint="eastAsia"/>
        </w:rPr>
        <w:t xml:space="preserve">根据这份文件，各地卫生计生行政部门和教育行政部门要建立学校艾滋病疫情通报制度，至少每半年通报辖区学校学生艾滋病情况，通报过程中将严格按照有关规定保护感染学生的个人隐私。同时要建立定期工作会商机制，共同分析疫情发生原因，制定防控对策与措施。　　</w:t>
      </w:r>
      <w:r>
        <w:t xml:space="preserve"> </w:t>
      </w:r>
    </w:p>
    <w:p w:rsidR="00261DA8" w:rsidRDefault="00261DA8" w:rsidP="00325B4E">
      <w:pPr>
        <w:widowControl/>
        <w:spacing w:line="390" w:lineRule="atLeast"/>
      </w:pPr>
      <w:r>
        <w:t xml:space="preserve">    </w:t>
      </w:r>
      <w:r>
        <w:rPr>
          <w:rFonts w:hint="eastAsia"/>
        </w:rPr>
        <w:t xml:space="preserve">此外，各教育单位要确保在校学生有预防艾滋病专题讲座时间，充分调动学生参与艾滋病防控工作的积极性，提高学生的自我保护意识和能力。通知中指出，各地疾病预防控制机构要合理设置艾滋病自愿咨询检测点，为高校、中等职业学校学生提供免费咨询检测服务，通过宣传教育，引导有易感染艾滋病行为的学生主动寻求咨询检测服务。　　</w:t>
      </w:r>
      <w:r>
        <w:t xml:space="preserve"> </w:t>
      </w:r>
    </w:p>
    <w:p w:rsidR="00261DA8" w:rsidRDefault="00261DA8" w:rsidP="00325B4E">
      <w:pPr>
        <w:widowControl/>
        <w:spacing w:line="390" w:lineRule="atLeast"/>
      </w:pPr>
      <w:r>
        <w:t xml:space="preserve">    </w:t>
      </w:r>
      <w:r>
        <w:rPr>
          <w:rFonts w:hint="eastAsia"/>
        </w:rPr>
        <w:t xml:space="preserve">中国疾控中心性病艾滋病预防控制中心主任吴尊友认为，通过这一系列措施，学校的艾滋病防控工作有望得到加强：“（通报的过程中）它不会公开某个人，但它会公开疫情的严重性，比如说北京市的学生当中有多少人感染了，感染率是怎么样。如果说艾滋病很严重，但是在很远的地方，不在你生活的城市，不在你身边，你不会去担心，这样它产生的效果远远比单独的宣传更加有效和震撼力。另外也在探索一些新的方法，让检测艾滋病变得方便可及，使得能够快速短时间获得结果的检测试剂能够更方便的获得。你没有感染你可以排除感染，如果你有感染，你早期发现可以及时获得治疗，对于控制艾滋病都是非常重要的。”　　</w:t>
      </w:r>
      <w:r>
        <w:t xml:space="preserve"> </w:t>
      </w:r>
    </w:p>
    <w:p w:rsidR="00261DA8" w:rsidRDefault="00261DA8" w:rsidP="00325B4E">
      <w:pPr>
        <w:widowControl/>
        <w:spacing w:line="390" w:lineRule="atLeast"/>
      </w:pPr>
      <w:r>
        <w:t xml:space="preserve">    </w:t>
      </w:r>
      <w:r>
        <w:rPr>
          <w:rFonts w:hint="eastAsia"/>
        </w:rPr>
        <w:t>进一步加强学校艾滋病防控力度的一个重要原因，是近年来中国青年学生艾滋病疫情上升趋势明显。国家卫计委疾控局局长于竞进在今年</w:t>
      </w:r>
      <w:r>
        <w:t>4</w:t>
      </w:r>
      <w:r>
        <w:rPr>
          <w:rFonts w:hint="eastAsia"/>
        </w:rPr>
        <w:t>月卫计委的例行发布会上公布了最新感染艾滋病的青年学生人数，引发了社会对青年学生感染状况的担忧：“</w:t>
      </w:r>
      <w:r>
        <w:t>2008</w:t>
      </w:r>
      <w:r>
        <w:rPr>
          <w:rFonts w:hint="eastAsia"/>
        </w:rPr>
        <w:t>年报告的（感染艾滋病的）青年学生数是</w:t>
      </w:r>
      <w:r>
        <w:t>482</w:t>
      </w:r>
      <w:r>
        <w:rPr>
          <w:rFonts w:hint="eastAsia"/>
        </w:rPr>
        <w:t>例，占</w:t>
      </w:r>
      <w:r>
        <w:t>15</w:t>
      </w:r>
      <w:r>
        <w:rPr>
          <w:rFonts w:hint="eastAsia"/>
        </w:rPr>
        <w:t>－</w:t>
      </w:r>
      <w:r>
        <w:t>24</w:t>
      </w:r>
      <w:r>
        <w:rPr>
          <w:rFonts w:hint="eastAsia"/>
        </w:rPr>
        <w:t>岁青年感染者比例为</w:t>
      </w:r>
      <w:r>
        <w:t>5.77</w:t>
      </w:r>
      <w:r>
        <w:rPr>
          <w:rFonts w:hint="eastAsia"/>
        </w:rPr>
        <w:t>％，到</w:t>
      </w:r>
      <w:r>
        <w:t>2014</w:t>
      </w:r>
      <w:r>
        <w:rPr>
          <w:rFonts w:hint="eastAsia"/>
        </w:rPr>
        <w:t>年，青年学生（感染者）占青年艾滋病人数中，比例是</w:t>
      </w:r>
      <w:r>
        <w:t>16.58</w:t>
      </w:r>
      <w:r>
        <w:rPr>
          <w:rFonts w:hint="eastAsia"/>
        </w:rPr>
        <w:t xml:space="preserve">％。”　　</w:t>
      </w:r>
      <w:r>
        <w:t xml:space="preserve"> </w:t>
      </w:r>
    </w:p>
    <w:p w:rsidR="00261DA8" w:rsidRDefault="00261DA8" w:rsidP="00325B4E">
      <w:pPr>
        <w:widowControl/>
        <w:spacing w:line="390" w:lineRule="atLeast"/>
      </w:pPr>
      <w:r>
        <w:t xml:space="preserve">    </w:t>
      </w:r>
      <w:r>
        <w:rPr>
          <w:rFonts w:hint="eastAsia"/>
        </w:rPr>
        <w:t>另一份数据统计显示，</w:t>
      </w:r>
      <w:r>
        <w:t>2013</w:t>
      </w:r>
      <w:r>
        <w:rPr>
          <w:rFonts w:hint="eastAsia"/>
        </w:rPr>
        <w:t>年，学生感染艾滋病人数过百的中国省份仅为</w:t>
      </w:r>
      <w:r>
        <w:t>5</w:t>
      </w:r>
      <w:r>
        <w:rPr>
          <w:rFonts w:hint="eastAsia"/>
        </w:rPr>
        <w:t>个，而到</w:t>
      </w:r>
      <w:r>
        <w:t>2014</w:t>
      </w:r>
      <w:r>
        <w:rPr>
          <w:rFonts w:hint="eastAsia"/>
        </w:rPr>
        <w:t>年，这一数据超过了</w:t>
      </w:r>
      <w:r>
        <w:t>10</w:t>
      </w:r>
      <w:r>
        <w:rPr>
          <w:rFonts w:hint="eastAsia"/>
        </w:rPr>
        <w:t xml:space="preserve">个。　　</w:t>
      </w:r>
      <w:r>
        <w:t xml:space="preserve"> </w:t>
      </w:r>
    </w:p>
    <w:p w:rsidR="00261DA8" w:rsidRDefault="00261DA8" w:rsidP="00325B4E">
      <w:pPr>
        <w:widowControl/>
        <w:spacing w:line="390" w:lineRule="atLeast"/>
      </w:pPr>
      <w:r>
        <w:t xml:space="preserve">    </w:t>
      </w:r>
      <w:r>
        <w:rPr>
          <w:rFonts w:hint="eastAsia"/>
        </w:rPr>
        <w:t>从传播途径看，数据显示，青年学生中男性同性性传播的比例由</w:t>
      </w:r>
      <w:r>
        <w:t>2008</w:t>
      </w:r>
      <w:r>
        <w:rPr>
          <w:rFonts w:hint="eastAsia"/>
        </w:rPr>
        <w:t>年的</w:t>
      </w:r>
      <w:r>
        <w:t>58.5</w:t>
      </w:r>
      <w:r>
        <w:rPr>
          <w:rFonts w:hint="eastAsia"/>
        </w:rPr>
        <w:t>％上升到</w:t>
      </w:r>
      <w:r>
        <w:t>2014</w:t>
      </w:r>
      <w:r>
        <w:rPr>
          <w:rFonts w:hint="eastAsia"/>
        </w:rPr>
        <w:t>的</w:t>
      </w:r>
      <w:r>
        <w:t>81.6</w:t>
      </w:r>
      <w:r>
        <w:rPr>
          <w:rFonts w:hint="eastAsia"/>
        </w:rPr>
        <w:t>％，增幅同样不小。中国疾控中心性病艾滋病预防控制中心主任吴尊友表示，男性学生的疫情蔓延已经成为中国艾滋病疫情防治面临的重大挑战，“男性（同性性传播比例）上升快主要是城市中男男同性恋（艾滋病）疫情（较高）导致的一个高水平，他接触的这些男男同性恋群体中，有的是学生，有的不是学生，所以学生和社会群体接触的时候，他们的感染就会增加。”</w:t>
      </w:r>
      <w:r>
        <w:t xml:space="preserve"> </w:t>
      </w:r>
    </w:p>
    <w:p w:rsidR="00261DA8" w:rsidRDefault="00261DA8" w:rsidP="00325B4E">
      <w:pPr>
        <w:widowControl/>
        <w:spacing w:line="390" w:lineRule="atLeast"/>
        <w:ind w:firstLine="435"/>
      </w:pPr>
      <w:r>
        <w:rPr>
          <w:rFonts w:hint="eastAsia"/>
        </w:rPr>
        <w:t xml:space="preserve">根据最新下发的这份文件，中国的疾病预防控制机构要在学校协助下，针对有男性同性性行为的学生开展行为干预工作，通过减低危害和同伴教育，降低感染艾滋病的风险，并且对于符合治疗标准的学生、艾滋病病人，医疗机构将提供规范化的治疗服务。　</w:t>
      </w:r>
    </w:p>
    <w:p w:rsidR="00261DA8" w:rsidRPr="00B13520" w:rsidRDefault="00261DA8" w:rsidP="00325B4E">
      <w:pPr>
        <w:widowControl/>
        <w:spacing w:line="390" w:lineRule="atLeast"/>
        <w:ind w:firstLine="435"/>
      </w:pPr>
    </w:p>
    <w:p w:rsidR="00261DA8" w:rsidRPr="00847F25" w:rsidRDefault="00261DA8" w:rsidP="00847F25">
      <w:pPr>
        <w:widowControl/>
        <w:spacing w:line="390" w:lineRule="atLeast"/>
        <w:jc w:val="center"/>
        <w:rPr>
          <w:rFonts w:ascii="宋体" w:cs="宋体"/>
          <w:b/>
          <w:bCs/>
          <w:kern w:val="0"/>
          <w:sz w:val="24"/>
        </w:rPr>
      </w:pPr>
      <w:r w:rsidRPr="00847F25">
        <w:rPr>
          <w:rFonts w:ascii="宋体" w:hAnsi="宋体" w:cs="宋体" w:hint="eastAsia"/>
          <w:b/>
          <w:bCs/>
          <w:kern w:val="0"/>
          <w:sz w:val="24"/>
        </w:rPr>
        <w:t>卫生计生部门加强天津港</w:t>
      </w:r>
      <w:r w:rsidRPr="00847F25">
        <w:rPr>
          <w:rFonts w:ascii="宋体" w:cs="宋体" w:hint="eastAsia"/>
          <w:b/>
          <w:bCs/>
          <w:kern w:val="0"/>
          <w:sz w:val="24"/>
        </w:rPr>
        <w:t>“</w:t>
      </w:r>
      <w:r w:rsidRPr="00847F25">
        <w:rPr>
          <w:rFonts w:ascii="宋体" w:hAnsi="宋体" w:cs="宋体"/>
          <w:b/>
          <w:bCs/>
          <w:kern w:val="0"/>
          <w:sz w:val="24"/>
        </w:rPr>
        <w:t>8</w:t>
      </w:r>
      <w:r w:rsidRPr="00847F25">
        <w:rPr>
          <w:rFonts w:ascii="宋体" w:hAnsi="宋体" w:cs="宋体" w:hint="eastAsia"/>
          <w:b/>
          <w:bCs/>
          <w:kern w:val="0"/>
          <w:sz w:val="24"/>
        </w:rPr>
        <w:t>·</w:t>
      </w:r>
      <w:r w:rsidRPr="00847F25">
        <w:rPr>
          <w:rFonts w:ascii="宋体" w:hAnsi="宋体" w:cs="宋体"/>
          <w:b/>
          <w:bCs/>
          <w:kern w:val="0"/>
          <w:sz w:val="24"/>
        </w:rPr>
        <w:t>12</w:t>
      </w:r>
      <w:r w:rsidRPr="00847F25">
        <w:rPr>
          <w:rFonts w:ascii="宋体" w:hAnsi="宋体" w:cs="宋体" w:hint="eastAsia"/>
          <w:b/>
          <w:bCs/>
          <w:kern w:val="0"/>
          <w:sz w:val="24"/>
        </w:rPr>
        <w:t>”重大事故周边区域生活饮用水监测等工作</w:t>
      </w:r>
    </w:p>
    <w:p w:rsidR="00261DA8" w:rsidRDefault="00261DA8" w:rsidP="00BE1AF6">
      <w:pPr>
        <w:widowControl/>
        <w:spacing w:line="360" w:lineRule="auto"/>
      </w:pPr>
      <w:r>
        <w:t xml:space="preserve">    </w:t>
      </w:r>
    </w:p>
    <w:p w:rsidR="00261DA8" w:rsidRDefault="00261DA8" w:rsidP="00770DE1">
      <w:pPr>
        <w:widowControl/>
        <w:spacing w:line="360" w:lineRule="auto"/>
        <w:ind w:firstLine="435"/>
      </w:pPr>
      <w:r>
        <w:rPr>
          <w:rFonts w:hint="eastAsia"/>
        </w:rPr>
        <w:t>近日，国家卫生计生委通过官方网站公布了</w:t>
      </w:r>
      <w:r>
        <w:t>2015</w:t>
      </w:r>
      <w:r>
        <w:rPr>
          <w:rFonts w:hint="eastAsia"/>
        </w:rPr>
        <w:t>年</w:t>
      </w:r>
      <w:r>
        <w:t>6</w:t>
      </w:r>
      <w:r>
        <w:rPr>
          <w:rFonts w:hint="eastAsia"/>
        </w:rPr>
        <w:t>月全国法定报告传染病疫情概况，</w:t>
      </w:r>
      <w:r>
        <w:t>6</w:t>
      </w:r>
      <w:r>
        <w:rPr>
          <w:rFonts w:hint="eastAsia"/>
        </w:rPr>
        <w:t>月</w:t>
      </w:r>
      <w:r>
        <w:t>1</w:t>
      </w:r>
      <w:r>
        <w:rPr>
          <w:rFonts w:hint="eastAsia"/>
        </w:rPr>
        <w:t>日零时至</w:t>
      </w:r>
      <w:r>
        <w:t>6</w:t>
      </w:r>
      <w:r>
        <w:rPr>
          <w:rFonts w:hint="eastAsia"/>
        </w:rPr>
        <w:t>月</w:t>
      </w:r>
      <w:r>
        <w:t>30</w:t>
      </w:r>
      <w:r>
        <w:rPr>
          <w:rFonts w:hint="eastAsia"/>
        </w:rPr>
        <w:t>日</w:t>
      </w:r>
      <w:r>
        <w:t>24</w:t>
      </w:r>
      <w:r>
        <w:rPr>
          <w:rFonts w:hint="eastAsia"/>
        </w:rPr>
        <w:t>时，全国（不含港澳台，下同）共报告法定报告传染病</w:t>
      </w:r>
      <w:r>
        <w:t>821811</w:t>
      </w:r>
      <w:r>
        <w:rPr>
          <w:rFonts w:hint="eastAsia"/>
        </w:rPr>
        <w:t>例，死亡</w:t>
      </w:r>
      <w:r>
        <w:t>1487</w:t>
      </w:r>
      <w:r>
        <w:rPr>
          <w:rFonts w:hint="eastAsia"/>
        </w:rPr>
        <w:t>人，其中艾滋病发病</w:t>
      </w:r>
      <w:r>
        <w:t>5089</w:t>
      </w:r>
      <w:r>
        <w:rPr>
          <w:rFonts w:hint="eastAsia"/>
        </w:rPr>
        <w:t>人，死亡</w:t>
      </w:r>
      <w:r>
        <w:t>1190</w:t>
      </w:r>
      <w:r>
        <w:rPr>
          <w:rFonts w:hint="eastAsia"/>
        </w:rPr>
        <w:t>人，发病人数自今年</w:t>
      </w:r>
      <w:r>
        <w:t>2</w:t>
      </w:r>
      <w:r>
        <w:rPr>
          <w:rFonts w:hint="eastAsia"/>
        </w:rPr>
        <w:t>月以来连续</w:t>
      </w:r>
      <w:r>
        <w:t>4</w:t>
      </w:r>
      <w:r>
        <w:rPr>
          <w:rFonts w:hint="eastAsia"/>
        </w:rPr>
        <w:t>个月上升。</w:t>
      </w:r>
      <w:r>
        <w:t xml:space="preserve"> </w:t>
      </w:r>
    </w:p>
    <w:p w:rsidR="00261DA8" w:rsidRDefault="00261DA8" w:rsidP="00770DE1">
      <w:pPr>
        <w:widowControl/>
        <w:spacing w:line="360" w:lineRule="auto"/>
        <w:ind w:firstLine="435"/>
      </w:pPr>
      <w:r>
        <w:rPr>
          <w:rFonts w:hint="eastAsia"/>
        </w:rPr>
        <w:t>今年</w:t>
      </w:r>
      <w:r>
        <w:t>2</w:t>
      </w:r>
      <w:r>
        <w:rPr>
          <w:rFonts w:hint="eastAsia"/>
        </w:rPr>
        <w:t>月至</w:t>
      </w:r>
      <w:r>
        <w:t>5</w:t>
      </w:r>
      <w:r>
        <w:rPr>
          <w:rFonts w:hint="eastAsia"/>
        </w:rPr>
        <w:t>月全国报告艾滋病发病人数分别为</w:t>
      </w:r>
      <w:r>
        <w:t>2294</w:t>
      </w:r>
      <w:r>
        <w:rPr>
          <w:rFonts w:hint="eastAsia"/>
        </w:rPr>
        <w:t>人、</w:t>
      </w:r>
      <w:r>
        <w:t>4238</w:t>
      </w:r>
      <w:r>
        <w:rPr>
          <w:rFonts w:hint="eastAsia"/>
        </w:rPr>
        <w:t>人、</w:t>
      </w:r>
      <w:r>
        <w:t>4299</w:t>
      </w:r>
      <w:r>
        <w:rPr>
          <w:rFonts w:hint="eastAsia"/>
        </w:rPr>
        <w:t>人和</w:t>
      </w:r>
      <w:r>
        <w:t>4401</w:t>
      </w:r>
      <w:r>
        <w:rPr>
          <w:rFonts w:hint="eastAsia"/>
        </w:rPr>
        <w:t>人，至</w:t>
      </w:r>
      <w:r>
        <w:t>6</w:t>
      </w:r>
      <w:r>
        <w:rPr>
          <w:rFonts w:hint="eastAsia"/>
        </w:rPr>
        <w:t>月达到</w:t>
      </w:r>
      <w:r>
        <w:t>5089</w:t>
      </w:r>
      <w:r>
        <w:rPr>
          <w:rFonts w:hint="eastAsia"/>
        </w:rPr>
        <w:t>人，比去年</w:t>
      </w:r>
      <w:r>
        <w:t>6</w:t>
      </w:r>
      <w:r>
        <w:rPr>
          <w:rFonts w:hint="eastAsia"/>
        </w:rPr>
        <w:t>月的</w:t>
      </w:r>
      <w:r>
        <w:t>4432</w:t>
      </w:r>
      <w:r>
        <w:rPr>
          <w:rFonts w:hint="eastAsia"/>
        </w:rPr>
        <w:t>人增加了</w:t>
      </w:r>
      <w:r>
        <w:t>14.8%</w:t>
      </w:r>
      <w:r>
        <w:rPr>
          <w:rFonts w:hint="eastAsia"/>
        </w:rPr>
        <w:t>。</w:t>
      </w:r>
      <w:r>
        <w:t>6</w:t>
      </w:r>
      <w:r>
        <w:rPr>
          <w:rFonts w:hint="eastAsia"/>
        </w:rPr>
        <w:t>月艾滋病报告死亡人数达到</w:t>
      </w:r>
      <w:r>
        <w:t>1190</w:t>
      </w:r>
      <w:r>
        <w:rPr>
          <w:rFonts w:hint="eastAsia"/>
        </w:rPr>
        <w:t>人，为今年以来死亡人数最高月份。此外，</w:t>
      </w:r>
      <w:r>
        <w:t>6</w:t>
      </w:r>
      <w:r>
        <w:rPr>
          <w:rFonts w:hint="eastAsia"/>
        </w:rPr>
        <w:t>月传染病疫情概况报告显示，甲类传染病霍乱报告发病</w:t>
      </w:r>
      <w:r>
        <w:t>3</w:t>
      </w:r>
      <w:r>
        <w:rPr>
          <w:rFonts w:hint="eastAsia"/>
        </w:rPr>
        <w:t>例，无死亡报告。乙类传染病中有</w:t>
      </w:r>
      <w:r>
        <w:t>22</w:t>
      </w:r>
      <w:r>
        <w:rPr>
          <w:rFonts w:hint="eastAsia"/>
        </w:rPr>
        <w:t>种传染病共报告发病</w:t>
      </w:r>
      <w:r>
        <w:t>318705</w:t>
      </w:r>
      <w:r>
        <w:rPr>
          <w:rFonts w:hint="eastAsia"/>
        </w:rPr>
        <w:t>例，死亡</w:t>
      </w:r>
      <w:r>
        <w:t>1456</w:t>
      </w:r>
      <w:r>
        <w:rPr>
          <w:rFonts w:hint="eastAsia"/>
        </w:rPr>
        <w:t>人。报告发病数居前</w:t>
      </w:r>
      <w:r>
        <w:t>5</w:t>
      </w:r>
      <w:r>
        <w:rPr>
          <w:rFonts w:hint="eastAsia"/>
        </w:rPr>
        <w:t>位病种依次为病毒性肝炎、肺结核、梅毒、细菌性和阿米巴性痢疾、猩红热。传染性非典型肺炎、脊髓灰质炎、人感染高致病性禽流感和白喉无发病、死亡病例报告。</w:t>
      </w:r>
    </w:p>
    <w:p w:rsidR="00261DA8" w:rsidRDefault="00261DA8" w:rsidP="00770DE1">
      <w:pPr>
        <w:widowControl/>
        <w:spacing w:line="360" w:lineRule="auto"/>
        <w:ind w:firstLine="435"/>
      </w:pPr>
    </w:p>
    <w:p w:rsidR="00261DA8" w:rsidRPr="00AE7DB4" w:rsidRDefault="00261DA8" w:rsidP="00AE7DB4">
      <w:pPr>
        <w:widowControl/>
        <w:spacing w:line="390" w:lineRule="atLeast"/>
        <w:jc w:val="center"/>
        <w:rPr>
          <w:rFonts w:ascii="宋体" w:cs="宋体"/>
          <w:b/>
          <w:bCs/>
          <w:kern w:val="0"/>
          <w:sz w:val="24"/>
        </w:rPr>
      </w:pPr>
      <w:r w:rsidRPr="00AE7DB4">
        <w:rPr>
          <w:rFonts w:ascii="宋体" w:hAnsi="宋体" w:cs="宋体" w:hint="eastAsia"/>
          <w:b/>
          <w:bCs/>
          <w:kern w:val="0"/>
          <w:sz w:val="24"/>
        </w:rPr>
        <w:t>包虫病防治要纳入政府议事日程</w:t>
      </w:r>
    </w:p>
    <w:p w:rsidR="00261DA8" w:rsidRPr="00770DE1" w:rsidRDefault="00261DA8" w:rsidP="00770DE1">
      <w:pPr>
        <w:widowControl/>
        <w:spacing w:line="390" w:lineRule="atLeast"/>
        <w:jc w:val="center"/>
        <w:rPr>
          <w:rFonts w:ascii="宋体" w:cs="宋体"/>
          <w:b/>
          <w:bCs/>
          <w:kern w:val="0"/>
          <w:sz w:val="24"/>
        </w:rPr>
      </w:pPr>
    </w:p>
    <w:p w:rsidR="00261DA8" w:rsidRDefault="00261DA8" w:rsidP="00770DE1">
      <w:pPr>
        <w:widowControl/>
        <w:spacing w:line="360" w:lineRule="auto"/>
        <w:ind w:firstLine="435"/>
        <w:jc w:val="left"/>
        <w:rPr>
          <w:rFonts w:ascii="宋体" w:cs="宋体"/>
          <w:kern w:val="0"/>
          <w:sz w:val="22"/>
          <w:szCs w:val="22"/>
        </w:rPr>
      </w:pPr>
      <w:r w:rsidRPr="00AE7DB4">
        <w:rPr>
          <w:rFonts w:ascii="宋体" w:hAnsi="宋体" w:cs="宋体" w:hint="eastAsia"/>
          <w:kern w:val="0"/>
          <w:sz w:val="22"/>
          <w:szCs w:val="22"/>
        </w:rPr>
        <w:t>从国家卫生计生委网站获悉，近日，国家卫生计生委副主任王国强带队，到甘肃、青海、西藏开展包虫病防治调研。督察组与医疗卫生人员深入讨论包虫病防治工作面临的形势及下一步重点工作，并看望了包虫病患者。</w:t>
      </w:r>
      <w:r w:rsidRPr="00AE7DB4">
        <w:rPr>
          <w:rFonts w:ascii="宋体" w:hAnsi="宋体" w:cs="宋体"/>
          <w:kern w:val="0"/>
          <w:sz w:val="22"/>
          <w:szCs w:val="22"/>
        </w:rPr>
        <w:t xml:space="preserve"> </w:t>
      </w:r>
      <w:r w:rsidRPr="00AE7DB4">
        <w:rPr>
          <w:rFonts w:ascii="宋体" w:hAnsi="宋体" w:cs="宋体"/>
          <w:kern w:val="0"/>
          <w:sz w:val="22"/>
          <w:szCs w:val="22"/>
        </w:rPr>
        <w:br/>
      </w:r>
      <w:r>
        <w:rPr>
          <w:rFonts w:ascii="宋体" w:hAnsi="宋体" w:cs="宋体"/>
          <w:kern w:val="0"/>
          <w:sz w:val="22"/>
          <w:szCs w:val="22"/>
        </w:rPr>
        <w:t xml:space="preserve">    </w:t>
      </w:r>
      <w:r w:rsidRPr="00AE7DB4">
        <w:rPr>
          <w:rFonts w:ascii="宋体" w:hAnsi="宋体" w:cs="宋体" w:hint="eastAsia"/>
          <w:kern w:val="0"/>
          <w:sz w:val="22"/>
          <w:szCs w:val="22"/>
        </w:rPr>
        <w:t>王国强指出，要将包虫病防治纳入地方各级党委、政府重要议事日程，切实加强组织领导。认真实施犬传染源控制措施，加强牛羊等家畜屠宰管理，实施安全饮水工程。做好</w:t>
      </w:r>
      <w:r w:rsidRPr="00AE7DB4">
        <w:rPr>
          <w:rFonts w:ascii="宋体" w:cs="宋体" w:hint="eastAsia"/>
          <w:kern w:val="0"/>
          <w:sz w:val="22"/>
          <w:szCs w:val="22"/>
        </w:rPr>
        <w:t>“</w:t>
      </w:r>
      <w:r w:rsidRPr="00AE7DB4">
        <w:rPr>
          <w:rFonts w:ascii="宋体" w:hAnsi="宋体" w:cs="宋体" w:hint="eastAsia"/>
          <w:kern w:val="0"/>
          <w:sz w:val="22"/>
          <w:szCs w:val="22"/>
        </w:rPr>
        <w:t>十二五</w:t>
      </w:r>
      <w:r w:rsidRPr="00AE7DB4">
        <w:rPr>
          <w:rFonts w:ascii="宋体" w:cs="宋体" w:hint="eastAsia"/>
          <w:kern w:val="0"/>
          <w:sz w:val="22"/>
          <w:szCs w:val="22"/>
        </w:rPr>
        <w:t>”</w:t>
      </w:r>
      <w:r w:rsidRPr="00AE7DB4">
        <w:rPr>
          <w:rFonts w:ascii="宋体" w:hAnsi="宋体" w:cs="宋体" w:hint="eastAsia"/>
          <w:kern w:val="0"/>
          <w:sz w:val="22"/>
          <w:szCs w:val="22"/>
        </w:rPr>
        <w:t>规划执行情况评估工作，尽快摸清部分地区包虫病疫情底数，同时启动</w:t>
      </w:r>
      <w:r w:rsidRPr="00AE7DB4">
        <w:rPr>
          <w:rFonts w:ascii="宋体" w:cs="宋体" w:hint="eastAsia"/>
          <w:kern w:val="0"/>
          <w:sz w:val="22"/>
          <w:szCs w:val="22"/>
        </w:rPr>
        <w:t>“</w:t>
      </w:r>
      <w:r w:rsidRPr="00AE7DB4">
        <w:rPr>
          <w:rFonts w:ascii="宋体" w:hAnsi="宋体" w:cs="宋体" w:hint="eastAsia"/>
          <w:kern w:val="0"/>
          <w:sz w:val="22"/>
          <w:szCs w:val="22"/>
        </w:rPr>
        <w:t>十三五</w:t>
      </w:r>
      <w:r w:rsidRPr="00AE7DB4">
        <w:rPr>
          <w:rFonts w:ascii="宋体" w:cs="宋体" w:hint="eastAsia"/>
          <w:kern w:val="0"/>
          <w:sz w:val="22"/>
          <w:szCs w:val="22"/>
        </w:rPr>
        <w:t>”</w:t>
      </w:r>
      <w:r w:rsidRPr="00AE7DB4">
        <w:rPr>
          <w:rFonts w:ascii="宋体" w:hAnsi="宋体" w:cs="宋体" w:hint="eastAsia"/>
          <w:kern w:val="0"/>
          <w:sz w:val="22"/>
          <w:szCs w:val="22"/>
        </w:rPr>
        <w:t>包虫病防治规划编制工作。广泛宣传、普及包虫病防治知识，提高群众防病意识。做好人群包虫病筛查工作，及早发现、报告、治疗患者，并建立专业化的包虫病防治队伍。</w:t>
      </w:r>
      <w:r w:rsidRPr="00AE7DB4">
        <w:rPr>
          <w:rFonts w:ascii="宋体" w:hAnsi="宋体" w:cs="宋体"/>
          <w:kern w:val="0"/>
          <w:sz w:val="22"/>
          <w:szCs w:val="22"/>
        </w:rPr>
        <w:t xml:space="preserve"> </w:t>
      </w:r>
      <w:r w:rsidRPr="00AE7DB4">
        <w:rPr>
          <w:rFonts w:ascii="宋体" w:hAnsi="宋体" w:cs="宋体"/>
          <w:kern w:val="0"/>
          <w:sz w:val="22"/>
          <w:szCs w:val="22"/>
        </w:rPr>
        <w:br/>
      </w:r>
      <w:r>
        <w:rPr>
          <w:rFonts w:ascii="宋体" w:hAnsi="宋体" w:cs="宋体"/>
          <w:kern w:val="0"/>
          <w:sz w:val="22"/>
          <w:szCs w:val="22"/>
        </w:rPr>
        <w:t xml:space="preserve">    </w:t>
      </w:r>
      <w:r w:rsidRPr="00AE7DB4">
        <w:rPr>
          <w:rFonts w:ascii="宋体" w:hAnsi="宋体" w:cs="宋体" w:hint="eastAsia"/>
          <w:kern w:val="0"/>
          <w:sz w:val="22"/>
          <w:szCs w:val="22"/>
        </w:rPr>
        <w:t>督察组还对《国家职业病防治规划（</w:t>
      </w:r>
      <w:r w:rsidRPr="00AE7DB4">
        <w:rPr>
          <w:rFonts w:ascii="宋体" w:hAnsi="宋体" w:cs="宋体"/>
          <w:kern w:val="0"/>
          <w:sz w:val="22"/>
          <w:szCs w:val="22"/>
        </w:rPr>
        <w:t>2009-2015</w:t>
      </w:r>
      <w:r w:rsidRPr="00AE7DB4">
        <w:rPr>
          <w:rFonts w:ascii="宋体" w:hAnsi="宋体" w:cs="宋体" w:hint="eastAsia"/>
          <w:kern w:val="0"/>
          <w:sz w:val="22"/>
          <w:szCs w:val="22"/>
        </w:rPr>
        <w:t>年）》实施情况进行了督察。王国强强调，要督促用人单位开展职业卫生基础建设，提高劳动者上岗前、在岗期间和离岗时职业健康检查率；督促依法落实各项工伤保险待遇、基本医疗保险相应待遇，维护劳动者职业健康权益。</w:t>
      </w:r>
    </w:p>
    <w:p w:rsidR="00261DA8" w:rsidRDefault="00261DA8" w:rsidP="00770DE1">
      <w:pPr>
        <w:widowControl/>
        <w:spacing w:line="360" w:lineRule="auto"/>
        <w:ind w:firstLine="435"/>
        <w:jc w:val="left"/>
        <w:rPr>
          <w:rFonts w:ascii="宋体" w:cs="宋体"/>
          <w:kern w:val="0"/>
          <w:sz w:val="22"/>
          <w:szCs w:val="22"/>
        </w:rPr>
      </w:pPr>
    </w:p>
    <w:p w:rsidR="00261DA8" w:rsidRPr="008A3D99" w:rsidRDefault="00261DA8" w:rsidP="00770DE1">
      <w:pPr>
        <w:widowControl/>
        <w:spacing w:line="360" w:lineRule="auto"/>
        <w:ind w:firstLine="435"/>
        <w:jc w:val="left"/>
      </w:pPr>
    </w:p>
    <w:p w:rsidR="00261DA8" w:rsidRPr="00AE7DB4" w:rsidRDefault="00261DA8" w:rsidP="00AE7DB4">
      <w:pPr>
        <w:widowControl/>
        <w:spacing w:line="390" w:lineRule="atLeast"/>
        <w:jc w:val="center"/>
        <w:rPr>
          <w:rFonts w:ascii="宋体" w:cs="宋体"/>
          <w:b/>
          <w:bCs/>
          <w:kern w:val="0"/>
          <w:sz w:val="24"/>
        </w:rPr>
      </w:pPr>
      <w:r w:rsidRPr="00AE7DB4">
        <w:rPr>
          <w:rFonts w:ascii="宋体" w:hAnsi="宋体" w:cs="宋体" w:hint="eastAsia"/>
          <w:b/>
          <w:bCs/>
          <w:kern w:val="0"/>
          <w:sz w:val="24"/>
        </w:rPr>
        <w:t>推进健康生活方式防控慢病</w:t>
      </w:r>
    </w:p>
    <w:p w:rsidR="00261DA8" w:rsidRPr="00AB3E80" w:rsidRDefault="00261DA8" w:rsidP="003B5938">
      <w:pPr>
        <w:widowControl/>
        <w:spacing w:line="360" w:lineRule="auto"/>
        <w:jc w:val="center"/>
        <w:rPr>
          <w:rFonts w:ascii="宋体" w:cs="宋体"/>
          <w:b/>
          <w:bCs/>
          <w:kern w:val="0"/>
          <w:szCs w:val="21"/>
        </w:rPr>
      </w:pPr>
    </w:p>
    <w:p w:rsidR="00261DA8" w:rsidRDefault="00261DA8" w:rsidP="00AE7DB4">
      <w:pPr>
        <w:widowControl/>
        <w:spacing w:line="360" w:lineRule="auto"/>
        <w:ind w:firstLineChars="200" w:firstLine="420"/>
      </w:pPr>
      <w:r>
        <w:t>8</w:t>
      </w:r>
      <w:r>
        <w:rPr>
          <w:rFonts w:hint="eastAsia"/>
        </w:rPr>
        <w:t>月</w:t>
      </w:r>
      <w:r>
        <w:t>20</w:t>
      </w:r>
      <w:r>
        <w:rPr>
          <w:rFonts w:hint="eastAsia"/>
        </w:rPr>
        <w:t>日第四届中国健康生活方式大会在京召开。专家们围绕“功能社区健康促进”的主题，为推进全民健康生活方式献智献策。</w:t>
      </w:r>
      <w:r>
        <w:t xml:space="preserve"> </w:t>
      </w:r>
    </w:p>
    <w:p w:rsidR="00261DA8" w:rsidRDefault="00261DA8" w:rsidP="00AE7DB4">
      <w:pPr>
        <w:widowControl/>
        <w:spacing w:line="360" w:lineRule="auto"/>
        <w:ind w:firstLineChars="200" w:firstLine="420"/>
      </w:pPr>
      <w:r>
        <w:rPr>
          <w:rFonts w:hint="eastAsia"/>
        </w:rPr>
        <w:t>中国疾控中心主任王宇表示，导致中国疾病负担的前</w:t>
      </w:r>
      <w:r>
        <w:t>15</w:t>
      </w:r>
      <w:r>
        <w:rPr>
          <w:rFonts w:hint="eastAsia"/>
        </w:rPr>
        <w:t>位因素大都是与慢病相关的危险因素，其中包括四大行为危险因素</w:t>
      </w:r>
      <w:r>
        <w:t>——</w:t>
      </w:r>
      <w:r>
        <w:rPr>
          <w:rFonts w:hint="eastAsia"/>
        </w:rPr>
        <w:t>不健康饮食、吸烟、过度饮酒、缺乏锻</w:t>
      </w:r>
      <w:r>
        <w:t xml:space="preserve"> </w:t>
      </w:r>
      <w:r>
        <w:rPr>
          <w:rFonts w:hint="eastAsia"/>
        </w:rPr>
        <w:t>炼。中国防控慢病</w:t>
      </w:r>
      <w:r>
        <w:t>7</w:t>
      </w:r>
      <w:r>
        <w:rPr>
          <w:rFonts w:hint="eastAsia"/>
        </w:rPr>
        <w:t>条策略第一前就是“关口前移、深入推进全民健康生活方式”。全民健康生活方式行动于</w:t>
      </w:r>
      <w:r>
        <w:t>2007</w:t>
      </w:r>
      <w:r>
        <w:rPr>
          <w:rFonts w:hint="eastAsia"/>
        </w:rPr>
        <w:t>年启动，总目标就是提高行为能力，创造支持</w:t>
      </w:r>
      <w:r>
        <w:t xml:space="preserve"> </w:t>
      </w:r>
      <w:r>
        <w:rPr>
          <w:rFonts w:hint="eastAsia"/>
        </w:rPr>
        <w:t>性环境，提高综合素养，促进和谐发展。迄今为止，全民健康生活方式行动在慢性病防控中起到了重要作用。他呼吁社会各界关注职业人群健康，共同努力，携手应</w:t>
      </w:r>
      <w:r>
        <w:t xml:space="preserve"> </w:t>
      </w:r>
      <w:r>
        <w:rPr>
          <w:rFonts w:hint="eastAsia"/>
        </w:rPr>
        <w:t>对慢性病症的挑战，营造职业人群健康环境。</w:t>
      </w:r>
      <w:r>
        <w:t xml:space="preserve"> </w:t>
      </w:r>
    </w:p>
    <w:p w:rsidR="00261DA8" w:rsidRDefault="00261DA8" w:rsidP="00AE7DB4">
      <w:pPr>
        <w:widowControl/>
        <w:spacing w:line="360" w:lineRule="auto"/>
        <w:ind w:firstLineChars="200" w:firstLine="420"/>
      </w:pPr>
      <w:r>
        <w:rPr>
          <w:rFonts w:hint="eastAsia"/>
        </w:rPr>
        <w:t>当前，慢性病已经成为世界各国面临的严峻挑战。今年发布的《</w:t>
      </w:r>
      <w:r>
        <w:t>2015</w:t>
      </w:r>
      <w:r>
        <w:rPr>
          <w:rFonts w:hint="eastAsia"/>
        </w:rPr>
        <w:t>年中国居民营养与慢</w:t>
      </w:r>
      <w:r>
        <w:t xml:space="preserve"> </w:t>
      </w:r>
      <w:r>
        <w:rPr>
          <w:rFonts w:hint="eastAsia"/>
        </w:rPr>
        <w:t>性病状况报告》显示，十年间中国居民高血压、糖心病等主要慢性病的患病和癌症的发病均呈上升趋势，全国居民慢性病死亡已经占到了总死亡人数的</w:t>
      </w:r>
      <w:r>
        <w:t>86.6%</w:t>
      </w:r>
      <w:r>
        <w:rPr>
          <w:rFonts w:hint="eastAsia"/>
        </w:rPr>
        <w:t>，</w:t>
      </w:r>
      <w:r>
        <w:t xml:space="preserve"> </w:t>
      </w:r>
      <w:r>
        <w:rPr>
          <w:rFonts w:hint="eastAsia"/>
        </w:rPr>
        <w:t>慢性病已经成为威胁中国居民生命安全最主要的原因。世界银行预测，如果中国不改变目前的防控现状，到</w:t>
      </w:r>
      <w:r>
        <w:t>2030</w:t>
      </w:r>
      <w:r>
        <w:rPr>
          <w:rFonts w:hint="eastAsia"/>
        </w:rPr>
        <w:t>年，中国将会有</w:t>
      </w:r>
      <w:r>
        <w:t>3177</w:t>
      </w:r>
      <w:r>
        <w:rPr>
          <w:rFonts w:hint="eastAsia"/>
        </w:rPr>
        <w:t>万卒中患者。哈佛大学</w:t>
      </w:r>
      <w:r>
        <w:t xml:space="preserve"> </w:t>
      </w:r>
      <w:r>
        <w:rPr>
          <w:rFonts w:hint="eastAsia"/>
        </w:rPr>
        <w:t>研究预测，</w:t>
      </w:r>
      <w:r>
        <w:t>2012</w:t>
      </w:r>
      <w:r>
        <w:rPr>
          <w:rFonts w:hint="eastAsia"/>
        </w:rPr>
        <w:t>年到</w:t>
      </w:r>
      <w:r>
        <w:t>2030</w:t>
      </w:r>
      <w:r>
        <w:rPr>
          <w:rFonts w:hint="eastAsia"/>
        </w:rPr>
        <w:t>年间，五种主要的慢性病，心脑血管病，癌症，慢性呼吸系统疾病，糖尿病和精神疾病，将会给中国带来约</w:t>
      </w:r>
      <w:r>
        <w:t>28</w:t>
      </w:r>
      <w:r>
        <w:rPr>
          <w:rFonts w:hint="eastAsia"/>
        </w:rPr>
        <w:t>万亿美元的损失。</w:t>
      </w:r>
      <w:r>
        <w:t xml:space="preserve"> </w:t>
      </w:r>
    </w:p>
    <w:p w:rsidR="00261DA8" w:rsidRDefault="00261DA8" w:rsidP="00AE7DB4">
      <w:pPr>
        <w:widowControl/>
        <w:spacing w:line="360" w:lineRule="auto"/>
        <w:ind w:firstLineChars="200" w:firstLine="420"/>
      </w:pPr>
      <w:r>
        <w:rPr>
          <w:rFonts w:hint="eastAsia"/>
        </w:rPr>
        <w:t>本次健康生活大会的主题是“功能社区健康促进”。功能社区是指由学校、企业、机关等相同人群构成的社群，是劳动力人群聚集的主要场所。绝大部分人超过三分之一的时间是在这些社群度过的。将健康生活方式渗透到这些地方，成为落实全民健康生活方式的关键。</w:t>
      </w:r>
      <w:r>
        <w:t xml:space="preserve"> </w:t>
      </w:r>
    </w:p>
    <w:p w:rsidR="00261DA8" w:rsidRDefault="00261DA8" w:rsidP="00AE7DB4">
      <w:pPr>
        <w:widowControl/>
        <w:spacing w:line="360" w:lineRule="auto"/>
        <w:ind w:firstLineChars="200" w:firstLine="420"/>
      </w:pPr>
      <w:r>
        <w:rPr>
          <w:rFonts w:hint="eastAsia"/>
        </w:rPr>
        <w:t>中国疾病预防控制中心主任王宇表示，要实现慢性病防控的全球目标，必须继续在改变不良生活方式上下大力气。在控烟、促进健康饮食，身体活动，减少食用有害酒精等方面做出更大努力。</w:t>
      </w:r>
      <w:r>
        <w:t>40%</w:t>
      </w:r>
      <w:r>
        <w:rPr>
          <w:rFonts w:hint="eastAsia"/>
        </w:rPr>
        <w:t>的癌症可以预防，</w:t>
      </w:r>
      <w:r>
        <w:t>30%</w:t>
      </w:r>
      <w:r>
        <w:rPr>
          <w:rFonts w:hint="eastAsia"/>
        </w:rPr>
        <w:t>的因癌症死亡可以避免，前提是基于一个健康的生活方式。</w:t>
      </w:r>
    </w:p>
    <w:p w:rsidR="00261DA8" w:rsidRPr="00BC1FB7" w:rsidRDefault="00261DA8" w:rsidP="00AE7DB4">
      <w:pPr>
        <w:widowControl/>
        <w:spacing w:line="360" w:lineRule="auto"/>
        <w:ind w:firstLineChars="200" w:firstLine="420"/>
        <w:rPr>
          <w:rFonts w:ascii="宋体" w:cs="宋体"/>
          <w:bCs/>
          <w:kern w:val="0"/>
          <w:szCs w:val="21"/>
        </w:rPr>
      </w:pPr>
    </w:p>
    <w:bookmarkEnd w:id="0"/>
    <w:p w:rsidR="00261DA8" w:rsidRPr="00295242" w:rsidRDefault="00261DA8" w:rsidP="00295242">
      <w:pPr>
        <w:widowControl/>
        <w:spacing w:line="390" w:lineRule="atLeast"/>
        <w:jc w:val="center"/>
        <w:rPr>
          <w:rFonts w:ascii="宋体" w:cs="宋体"/>
          <w:b/>
          <w:bCs/>
          <w:kern w:val="0"/>
          <w:sz w:val="24"/>
        </w:rPr>
      </w:pPr>
      <w:r w:rsidRPr="00295242">
        <w:rPr>
          <w:rFonts w:ascii="宋体" w:hAnsi="宋体" w:cs="宋体" w:hint="eastAsia"/>
          <w:b/>
          <w:bCs/>
          <w:kern w:val="0"/>
          <w:sz w:val="24"/>
        </w:rPr>
        <w:t>中国人最缺</w:t>
      </w:r>
      <w:r w:rsidRPr="00295242">
        <w:rPr>
          <w:rFonts w:ascii="宋体" w:hAnsi="宋体" w:cs="宋体"/>
          <w:b/>
          <w:bCs/>
          <w:kern w:val="0"/>
          <w:sz w:val="24"/>
        </w:rPr>
        <w:t>4</w:t>
      </w:r>
      <w:r w:rsidRPr="00295242">
        <w:rPr>
          <w:rFonts w:ascii="宋体" w:hAnsi="宋体" w:cs="宋体" w:hint="eastAsia"/>
          <w:b/>
          <w:bCs/>
          <w:kern w:val="0"/>
          <w:sz w:val="24"/>
        </w:rPr>
        <w:t>种营养素，身体缺营养素</w:t>
      </w:r>
      <w:r w:rsidRPr="00295242">
        <w:rPr>
          <w:rFonts w:ascii="宋体" w:hAnsi="宋体" w:cs="宋体"/>
          <w:b/>
          <w:bCs/>
          <w:kern w:val="0"/>
          <w:sz w:val="24"/>
        </w:rPr>
        <w:t>8</w:t>
      </w:r>
      <w:r w:rsidRPr="00295242">
        <w:rPr>
          <w:rFonts w:ascii="宋体" w:hAnsi="宋体" w:cs="宋体" w:hint="eastAsia"/>
          <w:b/>
          <w:bCs/>
          <w:kern w:val="0"/>
          <w:sz w:val="24"/>
        </w:rPr>
        <w:t>大信号</w:t>
      </w:r>
    </w:p>
    <w:p w:rsidR="00261DA8" w:rsidRPr="00AB3E80" w:rsidRDefault="00261DA8" w:rsidP="00745F10">
      <w:pPr>
        <w:widowControl/>
        <w:spacing w:line="360" w:lineRule="auto"/>
        <w:ind w:firstLineChars="200" w:firstLine="420"/>
      </w:pPr>
    </w:p>
    <w:p w:rsidR="00261DA8" w:rsidRDefault="00261DA8" w:rsidP="00295242">
      <w:pPr>
        <w:widowControl/>
        <w:spacing w:line="360" w:lineRule="auto"/>
        <w:ind w:firstLineChars="200" w:firstLine="420"/>
      </w:pPr>
      <w:r>
        <w:rPr>
          <w:rFonts w:hint="eastAsia"/>
        </w:rPr>
        <w:t>如何读懂身体给你的暗示？吃什么补充体内最缺乏的营养？《生命时报》采访多位权威营养专家，帮你对症下“药”。</w:t>
      </w:r>
      <w:r>
        <w:t xml:space="preserve"> </w:t>
      </w:r>
    </w:p>
    <w:p w:rsidR="00261DA8" w:rsidRDefault="00261DA8" w:rsidP="00295242">
      <w:pPr>
        <w:widowControl/>
        <w:spacing w:line="360" w:lineRule="auto"/>
        <w:ind w:firstLineChars="200" w:firstLine="420"/>
      </w:pPr>
      <w:r>
        <w:rPr>
          <w:rFonts w:hint="eastAsia"/>
        </w:rPr>
        <w:t>受访专家</w:t>
      </w:r>
      <w:r>
        <w:t xml:space="preserve"> </w:t>
      </w:r>
    </w:p>
    <w:p w:rsidR="00261DA8" w:rsidRDefault="00261DA8" w:rsidP="00295242">
      <w:pPr>
        <w:widowControl/>
        <w:spacing w:line="360" w:lineRule="auto"/>
        <w:ind w:firstLineChars="200" w:firstLine="420"/>
      </w:pPr>
      <w:r>
        <w:rPr>
          <w:rFonts w:hint="eastAsia"/>
        </w:rPr>
        <w:t>中国营养学会名誉理事长、著名营养学家、“膳食宝塔之父”</w:t>
      </w:r>
      <w:r>
        <w:t xml:space="preserve"> </w:t>
      </w:r>
      <w:r>
        <w:rPr>
          <w:rFonts w:hint="eastAsia"/>
        </w:rPr>
        <w:t>葛可佑</w:t>
      </w:r>
      <w:r>
        <w:t xml:space="preserve"> </w:t>
      </w:r>
    </w:p>
    <w:p w:rsidR="00261DA8" w:rsidRDefault="00261DA8" w:rsidP="00295242">
      <w:pPr>
        <w:widowControl/>
        <w:spacing w:line="360" w:lineRule="auto"/>
        <w:ind w:firstLineChars="200" w:firstLine="420"/>
      </w:pPr>
      <w:r>
        <w:rPr>
          <w:rFonts w:hint="eastAsia"/>
        </w:rPr>
        <w:t>中国疾病预防控制中心营养与食品安全所副所长、中国营养学会秘书长</w:t>
      </w:r>
      <w:r>
        <w:t xml:space="preserve"> </w:t>
      </w:r>
      <w:r>
        <w:rPr>
          <w:rFonts w:hint="eastAsia"/>
        </w:rPr>
        <w:t>翟凤英</w:t>
      </w:r>
      <w:r>
        <w:t xml:space="preserve"> </w:t>
      </w:r>
    </w:p>
    <w:p w:rsidR="00261DA8" w:rsidRDefault="00261DA8" w:rsidP="00295242">
      <w:pPr>
        <w:widowControl/>
        <w:spacing w:line="360" w:lineRule="auto"/>
        <w:ind w:firstLineChars="200" w:firstLine="420"/>
      </w:pPr>
      <w:r>
        <w:rPr>
          <w:rFonts w:hint="eastAsia"/>
        </w:rPr>
        <w:t>上海复旦大学附属华东医院主任营养师</w:t>
      </w:r>
      <w:r>
        <w:t xml:space="preserve"> </w:t>
      </w:r>
      <w:r>
        <w:rPr>
          <w:rFonts w:hint="eastAsia"/>
        </w:rPr>
        <w:t>陈霞飞</w:t>
      </w:r>
      <w:r>
        <w:t xml:space="preserve"> </w:t>
      </w:r>
    </w:p>
    <w:p w:rsidR="00261DA8" w:rsidRDefault="00261DA8" w:rsidP="00295242">
      <w:pPr>
        <w:widowControl/>
        <w:spacing w:line="360" w:lineRule="auto"/>
        <w:ind w:firstLineChars="200" w:firstLine="420"/>
      </w:pPr>
      <w:r>
        <w:rPr>
          <w:rFonts w:hint="eastAsia"/>
        </w:rPr>
        <w:t>大连市中心医院营养科主任</w:t>
      </w:r>
      <w:r>
        <w:t xml:space="preserve"> </w:t>
      </w:r>
      <w:r>
        <w:rPr>
          <w:rFonts w:hint="eastAsia"/>
        </w:rPr>
        <w:t>王兴国</w:t>
      </w:r>
      <w:r>
        <w:t xml:space="preserve"> </w:t>
      </w:r>
    </w:p>
    <w:p w:rsidR="00261DA8" w:rsidRDefault="00261DA8" w:rsidP="00295242">
      <w:pPr>
        <w:widowControl/>
        <w:spacing w:line="360" w:lineRule="auto"/>
        <w:ind w:firstLineChars="200" w:firstLine="420"/>
      </w:pPr>
      <w:r>
        <w:rPr>
          <w:rFonts w:hint="eastAsia"/>
        </w:rPr>
        <w:t>中国人最缺什么营养素</w:t>
      </w:r>
      <w:r>
        <w:t xml:space="preserve"> </w:t>
      </w:r>
    </w:p>
    <w:p w:rsidR="00261DA8" w:rsidRDefault="00261DA8" w:rsidP="00295242">
      <w:pPr>
        <w:widowControl/>
        <w:spacing w:line="360" w:lineRule="auto"/>
        <w:ind w:firstLineChars="200" w:firstLine="420"/>
      </w:pPr>
      <w:r>
        <w:rPr>
          <w:rFonts w:hint="eastAsia"/>
        </w:rPr>
        <w:t>根据《中国居民营养与慢性病状况报告</w:t>
      </w:r>
      <w:r>
        <w:t>(2015</w:t>
      </w:r>
      <w:r>
        <w:rPr>
          <w:rFonts w:hint="eastAsia"/>
        </w:rPr>
        <w:t>年</w:t>
      </w:r>
      <w:r>
        <w:t>)</w:t>
      </w:r>
      <w:r>
        <w:rPr>
          <w:rFonts w:hint="eastAsia"/>
        </w:rPr>
        <w:t>》显示：过去</w:t>
      </w:r>
      <w:r>
        <w:t>10</w:t>
      </w:r>
      <w:r>
        <w:rPr>
          <w:rFonts w:hint="eastAsia"/>
        </w:rPr>
        <w:t>年间，我国城乡居民粮谷类食物摄入量保持稳定。总蛋白质摄入量基本持平，优质蛋白质摄入量有所增加，豆类和奶类消费量依然偏低。</w:t>
      </w:r>
      <w:r>
        <w:t xml:space="preserve"> </w:t>
      </w:r>
    </w:p>
    <w:p w:rsidR="00261DA8" w:rsidRDefault="00261DA8" w:rsidP="00295242">
      <w:pPr>
        <w:widowControl/>
        <w:spacing w:line="360" w:lineRule="auto"/>
        <w:ind w:firstLineChars="200" w:firstLine="420"/>
      </w:pPr>
      <w:r>
        <w:rPr>
          <w:rFonts w:hint="eastAsia"/>
        </w:rPr>
        <w:t>脂肪摄入量过多，平均膳食脂肪供能比超过</w:t>
      </w:r>
      <w:r>
        <w:t>30%</w:t>
      </w:r>
      <w:r>
        <w:rPr>
          <w:rFonts w:hint="eastAsia"/>
        </w:rPr>
        <w:t>。蔬菜、水果摄入量略有下降，钙、铁、维生素</w:t>
      </w:r>
      <w:r>
        <w:t>A</w:t>
      </w:r>
      <w:r>
        <w:rPr>
          <w:rFonts w:hint="eastAsia"/>
        </w:rPr>
        <w:t>、</w:t>
      </w:r>
      <w:r>
        <w:t>D</w:t>
      </w:r>
      <w:r>
        <w:rPr>
          <w:rFonts w:hint="eastAsia"/>
        </w:rPr>
        <w:t>等部分营养素缺乏依然存在。</w:t>
      </w:r>
      <w:r>
        <w:t xml:space="preserve"> </w:t>
      </w:r>
    </w:p>
    <w:p w:rsidR="00261DA8" w:rsidRDefault="00261DA8" w:rsidP="00295242">
      <w:pPr>
        <w:widowControl/>
        <w:spacing w:line="360" w:lineRule="auto"/>
        <w:ind w:firstLineChars="200" w:firstLine="420"/>
      </w:pPr>
      <w:r>
        <w:t xml:space="preserve">1 </w:t>
      </w:r>
      <w:r>
        <w:rPr>
          <w:rFonts w:hint="eastAsia"/>
        </w:rPr>
        <w:t>缺钙</w:t>
      </w:r>
      <w:r>
        <w:t xml:space="preserve"> </w:t>
      </w:r>
    </w:p>
    <w:p w:rsidR="00261DA8" w:rsidRDefault="00261DA8" w:rsidP="00295242">
      <w:pPr>
        <w:widowControl/>
        <w:spacing w:line="360" w:lineRule="auto"/>
        <w:ind w:firstLineChars="200" w:firstLine="420"/>
      </w:pPr>
      <w:r>
        <w:rPr>
          <w:rFonts w:hint="eastAsia"/>
        </w:rPr>
        <w:t>根据第三次全国营养大调查，中国人目前最缺乏的是钙。全国人均每天摄入量还不到</w:t>
      </w:r>
      <w:r>
        <w:t>400</w:t>
      </w:r>
      <w:r>
        <w:rPr>
          <w:rFonts w:hint="eastAsia"/>
        </w:rPr>
        <w:t>毫克，仅达到</w:t>
      </w:r>
      <w:r>
        <w:t>RDA</w:t>
      </w:r>
      <w:r>
        <w:rPr>
          <w:rFonts w:hint="eastAsia"/>
        </w:rPr>
        <w:t>（如果人体长期摄入某营养素不足，就会发生缺乏症的危险。当摄入量达到某一数值时，人们就没有发生缺乏症的危险。该数值称为</w:t>
      </w:r>
      <w:r>
        <w:t>RDA</w:t>
      </w:r>
      <w:r>
        <w:rPr>
          <w:rFonts w:hint="eastAsia"/>
        </w:rPr>
        <w:t>值。）要求的</w:t>
      </w:r>
      <w:r>
        <w:t>800</w:t>
      </w:r>
      <w:r>
        <w:rPr>
          <w:rFonts w:hint="eastAsia"/>
        </w:rPr>
        <w:t>毫克的</w:t>
      </w:r>
      <w:r>
        <w:t>49.2</w:t>
      </w:r>
      <w:r>
        <w:rPr>
          <w:rFonts w:hint="eastAsia"/>
        </w:rPr>
        <w:t>％。</w:t>
      </w:r>
      <w:r>
        <w:t xml:space="preserve"> </w:t>
      </w:r>
    </w:p>
    <w:p w:rsidR="00261DA8" w:rsidRDefault="00261DA8" w:rsidP="00295242">
      <w:pPr>
        <w:widowControl/>
        <w:spacing w:line="360" w:lineRule="auto"/>
        <w:ind w:firstLineChars="200" w:firstLine="420"/>
      </w:pPr>
      <w:r>
        <w:rPr>
          <w:rFonts w:hint="eastAsia"/>
        </w:rPr>
        <w:t>因为缺钙而引起各类骨病屡见不鲜，比如骨质疏松、手足抽搐症、骨发育不全、佝偻病等。家庭日常的食物中，含钙较多的有牛奶、奶酪、鸡蛋、豆制品、海带、紫菜、虾皮、芝麻、山楂、海鱼、蔬菜等。</w:t>
      </w:r>
      <w:r>
        <w:t xml:space="preserve"> </w:t>
      </w:r>
    </w:p>
    <w:p w:rsidR="00261DA8" w:rsidRDefault="00261DA8" w:rsidP="00295242">
      <w:pPr>
        <w:widowControl/>
        <w:spacing w:line="360" w:lineRule="auto"/>
        <w:ind w:firstLineChars="200" w:firstLine="420"/>
      </w:pPr>
      <w:r>
        <w:t xml:space="preserve">2 </w:t>
      </w:r>
      <w:r>
        <w:rPr>
          <w:rFonts w:hint="eastAsia"/>
        </w:rPr>
        <w:t>缺铁</w:t>
      </w:r>
      <w:r>
        <w:t xml:space="preserve"> </w:t>
      </w:r>
    </w:p>
    <w:p w:rsidR="00261DA8" w:rsidRDefault="00261DA8" w:rsidP="00295242">
      <w:pPr>
        <w:widowControl/>
        <w:spacing w:line="360" w:lineRule="auto"/>
        <w:ind w:firstLineChars="200" w:firstLine="420"/>
      </w:pPr>
      <w:r>
        <w:rPr>
          <w:rFonts w:hint="eastAsia"/>
        </w:rPr>
        <w:t>目前我国居民每天摄入的铁量已达到</w:t>
      </w:r>
      <w:r>
        <w:t>RDA</w:t>
      </w:r>
      <w:r>
        <w:rPr>
          <w:rFonts w:hint="eastAsia"/>
        </w:rPr>
        <w:t>值，但由于其摄入的铁主要是来自于大米、坚果、黑叶蔬菜等植物中的非血红素铁，其利用率和吸收率较低，远远低于动物性食物中所含铁的吸收率。加之，我国居民习惯食用谷物，而谷物中含有浓度较高的植物酸，植物酸会明显抑制人体对铁的吸收。</w:t>
      </w:r>
      <w:r>
        <w:t xml:space="preserve"> </w:t>
      </w:r>
    </w:p>
    <w:p w:rsidR="00261DA8" w:rsidRDefault="00261DA8" w:rsidP="00295242">
      <w:pPr>
        <w:widowControl/>
        <w:spacing w:line="360" w:lineRule="auto"/>
        <w:ind w:firstLineChars="200" w:firstLine="420"/>
      </w:pPr>
      <w:r>
        <w:rPr>
          <w:rFonts w:hint="eastAsia"/>
        </w:rPr>
        <w:t>所以，尽管我国居民摄入的铁量不低，但真正被人体吸收的铁却较少，并不能满足人体的需求，这使得我国居民存在着广泛的贫血现象，尤其是妇女、儿童和老人。人体缺铁时，可引发缺铁性贫血，出现食欲减退、烦躁、乏力、面色苍白、心悸、头晕等症状。</w:t>
      </w:r>
      <w:r>
        <w:t xml:space="preserve"> </w:t>
      </w:r>
    </w:p>
    <w:p w:rsidR="00261DA8" w:rsidRDefault="00261DA8" w:rsidP="00295242">
      <w:pPr>
        <w:widowControl/>
        <w:spacing w:line="360" w:lineRule="auto"/>
        <w:ind w:firstLineChars="200" w:firstLine="420"/>
      </w:pPr>
      <w:r>
        <w:t xml:space="preserve">3 </w:t>
      </w:r>
      <w:r>
        <w:rPr>
          <w:rFonts w:hint="eastAsia"/>
        </w:rPr>
        <w:t>缺维生素</w:t>
      </w:r>
      <w:r>
        <w:t xml:space="preserve">A </w:t>
      </w:r>
    </w:p>
    <w:p w:rsidR="00261DA8" w:rsidRDefault="00261DA8" w:rsidP="00295242">
      <w:pPr>
        <w:widowControl/>
        <w:spacing w:line="360" w:lineRule="auto"/>
        <w:ind w:firstLineChars="200" w:firstLine="420"/>
      </w:pPr>
      <w:r>
        <w:rPr>
          <w:rFonts w:hint="eastAsia"/>
        </w:rPr>
        <w:t>全国人均每天摄入量为</w:t>
      </w:r>
      <w:r>
        <w:t>476</w:t>
      </w:r>
      <w:r>
        <w:rPr>
          <w:rFonts w:hint="eastAsia"/>
        </w:rPr>
        <w:t>微克（其中</w:t>
      </w:r>
      <w:r>
        <w:t>157</w:t>
      </w:r>
      <w:r>
        <w:rPr>
          <w:rFonts w:hint="eastAsia"/>
        </w:rPr>
        <w:t>微克为维生素</w:t>
      </w:r>
      <w:r>
        <w:t>A</w:t>
      </w:r>
      <w:r>
        <w:rPr>
          <w:rFonts w:hint="eastAsia"/>
        </w:rPr>
        <w:t>，</w:t>
      </w:r>
      <w:r>
        <w:t>319</w:t>
      </w:r>
      <w:r>
        <w:rPr>
          <w:rFonts w:hint="eastAsia"/>
        </w:rPr>
        <w:t>微克来自β－胡萝卜素的转化），仅为</w:t>
      </w:r>
      <w:r>
        <w:t>RDA</w:t>
      </w:r>
      <w:r>
        <w:rPr>
          <w:rFonts w:hint="eastAsia"/>
        </w:rPr>
        <w:t>要求的</w:t>
      </w:r>
      <w:r>
        <w:t>800</w:t>
      </w:r>
      <w:r>
        <w:rPr>
          <w:rFonts w:hint="eastAsia"/>
        </w:rPr>
        <w:t>微克的</w:t>
      </w:r>
      <w:r>
        <w:t>61.7</w:t>
      </w:r>
      <w:r>
        <w:rPr>
          <w:rFonts w:hint="eastAsia"/>
        </w:rPr>
        <w:t>％。维生素</w:t>
      </w:r>
      <w:r>
        <w:t>A</w:t>
      </w:r>
      <w:r>
        <w:rPr>
          <w:rFonts w:hint="eastAsia"/>
        </w:rPr>
        <w:t>的主要作用是维持暗光下的视觉功能以及维护上皮细胞组织的健康。维生素</w:t>
      </w:r>
      <w:r>
        <w:t>A</w:t>
      </w:r>
      <w:r>
        <w:rPr>
          <w:rFonts w:hint="eastAsia"/>
        </w:rPr>
        <w:t>缺乏的人有可能会出现一些皮肤干燥、粗糙，眼睛干涩、怕光的现象。</w:t>
      </w:r>
      <w:r>
        <w:t xml:space="preserve"> </w:t>
      </w:r>
    </w:p>
    <w:p w:rsidR="00261DA8" w:rsidRDefault="00261DA8" w:rsidP="00295242">
      <w:pPr>
        <w:widowControl/>
        <w:spacing w:line="360" w:lineRule="auto"/>
        <w:ind w:firstLineChars="200" w:firstLine="420"/>
      </w:pPr>
      <w:r>
        <w:t xml:space="preserve">4 </w:t>
      </w:r>
      <w:r>
        <w:rPr>
          <w:rFonts w:hint="eastAsia"/>
        </w:rPr>
        <w:t>缺维生素</w:t>
      </w:r>
      <w:r>
        <w:t xml:space="preserve">D </w:t>
      </w:r>
    </w:p>
    <w:p w:rsidR="00261DA8" w:rsidRDefault="00261DA8" w:rsidP="00295242">
      <w:pPr>
        <w:widowControl/>
        <w:spacing w:line="360" w:lineRule="auto"/>
        <w:ind w:firstLineChars="200" w:firstLine="420"/>
      </w:pPr>
      <w:r>
        <w:rPr>
          <w:rFonts w:hint="eastAsia"/>
        </w:rPr>
        <w:t>暨南大学第一附属医院核医学科主任徐浩对中国大城市维生素</w:t>
      </w:r>
      <w:r>
        <w:t>D</w:t>
      </w:r>
      <w:r>
        <w:rPr>
          <w:rFonts w:hint="eastAsia"/>
        </w:rPr>
        <w:t>状况调查进行分析说，直接影响骨质状况的成分是钙与维生素</w:t>
      </w:r>
      <w:r>
        <w:t>D</w:t>
      </w:r>
      <w:r>
        <w:rPr>
          <w:rFonts w:hint="eastAsia"/>
        </w:rPr>
        <w:t>，而中国大城市人群</w:t>
      </w:r>
      <w:r>
        <w:t>(20</w:t>
      </w:r>
      <w:r>
        <w:rPr>
          <w:rFonts w:hint="eastAsia"/>
        </w:rPr>
        <w:t>岁以上</w:t>
      </w:r>
      <w:r>
        <w:t>)</w:t>
      </w:r>
      <w:r>
        <w:rPr>
          <w:rFonts w:hint="eastAsia"/>
        </w:rPr>
        <w:t>中，维生素</w:t>
      </w:r>
      <w:r>
        <w:t>D</w:t>
      </w:r>
      <w:r>
        <w:rPr>
          <w:rFonts w:hint="eastAsia"/>
        </w:rPr>
        <w:t>正常的人仅占</w:t>
      </w:r>
      <w:r>
        <w:t>0.67%</w:t>
      </w:r>
      <w:r>
        <w:rPr>
          <w:rFonts w:hint="eastAsia"/>
        </w:rPr>
        <w:t>，严重缺乏者达到</w:t>
      </w:r>
      <w:r>
        <w:t>21%</w:t>
      </w:r>
      <w:r>
        <w:rPr>
          <w:rFonts w:hint="eastAsia"/>
        </w:rPr>
        <w:t>。</w:t>
      </w:r>
      <w:r>
        <w:t xml:space="preserve"> </w:t>
      </w:r>
    </w:p>
    <w:p w:rsidR="00261DA8" w:rsidRDefault="00261DA8" w:rsidP="00295242">
      <w:pPr>
        <w:widowControl/>
        <w:spacing w:line="360" w:lineRule="auto"/>
        <w:ind w:firstLineChars="200" w:firstLine="420"/>
      </w:pPr>
      <w:r>
        <w:rPr>
          <w:rFonts w:hint="eastAsia"/>
        </w:rPr>
        <w:t>维生素</w:t>
      </w:r>
      <w:r>
        <w:t>D</w:t>
      </w:r>
      <w:r>
        <w:rPr>
          <w:rFonts w:hint="eastAsia"/>
        </w:rPr>
        <w:t>是一种脂溶性维生素，它是调节钙代谢的三大激素之一，可以防治骨质疏松和儿童佝偻病，对骨骼健康非常重要。而且，现在越来越多的研究证实，它的作用还远不止这些。近年的研究证实，维生素</w:t>
      </w:r>
      <w:r>
        <w:t>D</w:t>
      </w:r>
      <w:r>
        <w:rPr>
          <w:rFonts w:hint="eastAsia"/>
        </w:rPr>
        <w:t>缺乏还与糖尿病、冠心病、高血压、脂肪肝、类风湿性关节炎、口腔疾病、多发性硬化症等常见慢性病有关。</w:t>
      </w:r>
      <w:r>
        <w:t xml:space="preserve"> </w:t>
      </w:r>
    </w:p>
    <w:p w:rsidR="00261DA8" w:rsidRDefault="00261DA8" w:rsidP="00295242">
      <w:pPr>
        <w:widowControl/>
        <w:spacing w:line="360" w:lineRule="auto"/>
        <w:ind w:firstLineChars="200" w:firstLine="420"/>
      </w:pPr>
      <w:r>
        <w:rPr>
          <w:rFonts w:hint="eastAsia"/>
        </w:rPr>
        <w:t>身体难受，可能缺营养素</w:t>
      </w:r>
      <w:r>
        <w:t xml:space="preserve"> </w:t>
      </w:r>
    </w:p>
    <w:p w:rsidR="00261DA8" w:rsidRDefault="00261DA8" w:rsidP="00295242">
      <w:pPr>
        <w:widowControl/>
        <w:spacing w:line="360" w:lineRule="auto"/>
        <w:ind w:firstLineChars="200" w:firstLine="420"/>
      </w:pPr>
      <w:r>
        <w:rPr>
          <w:rFonts w:hint="eastAsia"/>
        </w:rPr>
        <w:t>以下一些身体小信号，大家可以对照着检查一下。如果发现自己也有同样问题，一定要及时调整饮食，或按国家推荐标准吃些补充剂。三周后仍没有缓解，最好去医院检查一下。</w:t>
      </w:r>
      <w:r>
        <w:t xml:space="preserve"> </w:t>
      </w:r>
    </w:p>
    <w:p w:rsidR="00261DA8" w:rsidRDefault="00261DA8" w:rsidP="00295242">
      <w:pPr>
        <w:widowControl/>
        <w:spacing w:line="360" w:lineRule="auto"/>
        <w:ind w:firstLineChars="200" w:firstLine="420"/>
      </w:pPr>
      <w:r>
        <w:rPr>
          <w:rFonts w:hint="eastAsia"/>
        </w:rPr>
        <w:t>眼睛干涩、充血，容易紧张</w:t>
      </w:r>
      <w:r>
        <w:t xml:space="preserve"> </w:t>
      </w:r>
    </w:p>
    <w:p w:rsidR="00261DA8" w:rsidRDefault="00261DA8" w:rsidP="00295242">
      <w:pPr>
        <w:widowControl/>
        <w:spacing w:line="360" w:lineRule="auto"/>
        <w:ind w:firstLineChars="200" w:firstLine="420"/>
      </w:pPr>
      <w:r>
        <w:rPr>
          <w:rFonts w:hint="eastAsia"/>
        </w:rPr>
        <w:t>缺</w:t>
      </w:r>
      <w:r>
        <w:t>B</w:t>
      </w:r>
      <w:r>
        <w:rPr>
          <w:rFonts w:hint="eastAsia"/>
        </w:rPr>
        <w:t>族维生素</w:t>
      </w:r>
      <w:r>
        <w:t xml:space="preserve"> </w:t>
      </w:r>
      <w:r>
        <w:rPr>
          <w:rFonts w:hint="eastAsia"/>
        </w:rPr>
        <w:t>陈霞飞说，</w:t>
      </w:r>
      <w:r>
        <w:t>B</w:t>
      </w:r>
      <w:r>
        <w:rPr>
          <w:rFonts w:hint="eastAsia"/>
        </w:rPr>
        <w:t>族维生素是中国人最容易缺的维生素之一，尤其是维生素</w:t>
      </w:r>
      <w:r>
        <w:t>B2</w:t>
      </w:r>
      <w:r>
        <w:rPr>
          <w:rFonts w:hint="eastAsia"/>
        </w:rPr>
        <w:t>。英国皇家全科医师学会会员丹宁博士称：</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t xml:space="preserve"> </w:t>
      </w:r>
      <w:r>
        <w:rPr>
          <w:rFonts w:hint="eastAsia"/>
        </w:rPr>
        <w:t>“</w:t>
      </w:r>
      <w:r>
        <w:t>B</w:t>
      </w:r>
      <w:r>
        <w:rPr>
          <w:rFonts w:hint="eastAsia"/>
        </w:rPr>
        <w:t>族维生素能调节眼窝内的液体总量，缺维</w:t>
      </w:r>
      <w:r>
        <w:t>B2</w:t>
      </w:r>
      <w:r>
        <w:rPr>
          <w:rFonts w:hint="eastAsia"/>
        </w:rPr>
        <w:t>时，眼睛表面的血管容易感染，导致眼睛干涩、结膜炎和红血丝。”王兴国告诉记者，其实维</w:t>
      </w:r>
      <w:r>
        <w:t>B2</w:t>
      </w:r>
      <w:r>
        <w:rPr>
          <w:rFonts w:hint="eastAsia"/>
        </w:rPr>
        <w:t>和所有皮肤黏膜方面的疾病都有关，比如口腔黏膜溃疡、牙龈红肿等。一旦出现这些症状，最好先补维</w:t>
      </w:r>
      <w:r>
        <w:t>B2</w:t>
      </w:r>
      <w:r>
        <w:rPr>
          <w:rFonts w:hint="eastAsia"/>
        </w:rPr>
        <w:t>，如果还不好，再考虑其他原因。此外，</w:t>
      </w:r>
      <w:r>
        <w:t>B</w:t>
      </w:r>
      <w:r>
        <w:rPr>
          <w:rFonts w:hint="eastAsia"/>
        </w:rPr>
        <w:t>族维生素有减压作用，还能增强人的注意力、改善认知能力。缺维</w:t>
      </w:r>
      <w:r>
        <w:t>B</w:t>
      </w:r>
      <w:r>
        <w:rPr>
          <w:rFonts w:hint="eastAsia"/>
        </w:rPr>
        <w:t>的人，常常容易紧张。</w:t>
      </w:r>
      <w:r>
        <w:t xml:space="preserve"> </w:t>
      </w:r>
    </w:p>
    <w:p w:rsidR="00261DA8" w:rsidRDefault="00261DA8" w:rsidP="00295242">
      <w:pPr>
        <w:widowControl/>
        <w:spacing w:line="360" w:lineRule="auto"/>
        <w:ind w:firstLineChars="200" w:firstLine="420"/>
      </w:pPr>
      <w:r>
        <w:rPr>
          <w:rFonts w:hint="eastAsia"/>
        </w:rPr>
        <w:t>含维</w:t>
      </w:r>
      <w:r>
        <w:t>B</w:t>
      </w:r>
      <w:r>
        <w:rPr>
          <w:rFonts w:hint="eastAsia"/>
        </w:rPr>
        <w:t>食物：奶制品、肉类、肝脏。</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每日推荐量：维</w:t>
      </w:r>
      <w:r>
        <w:t>B2——</w:t>
      </w:r>
      <w:r>
        <w:rPr>
          <w:rFonts w:hint="eastAsia"/>
        </w:rPr>
        <w:t>英国男性</w:t>
      </w:r>
      <w:r>
        <w:t>1.6</w:t>
      </w:r>
      <w:r>
        <w:rPr>
          <w:rFonts w:hint="eastAsia"/>
        </w:rPr>
        <w:t>毫克，女性</w:t>
      </w:r>
      <w:r>
        <w:t>1.2</w:t>
      </w:r>
      <w:r>
        <w:rPr>
          <w:rFonts w:hint="eastAsia"/>
        </w:rPr>
        <w:t>毫克；中国男性</w:t>
      </w:r>
      <w:r>
        <w:t>1.4</w:t>
      </w:r>
      <w:r>
        <w:rPr>
          <w:rFonts w:hint="eastAsia"/>
        </w:rPr>
        <w:t>毫克，女性</w:t>
      </w:r>
      <w:r>
        <w:t>1.2</w:t>
      </w:r>
      <w:r>
        <w:rPr>
          <w:rFonts w:hint="eastAsia"/>
        </w:rPr>
        <w:t>毫克。王兴国指出，很多食物都含维</w:t>
      </w:r>
      <w:r>
        <w:t>B2</w:t>
      </w:r>
      <w:r>
        <w:rPr>
          <w:rFonts w:hint="eastAsia"/>
        </w:rPr>
        <w:t>，但又没有一种特别丰富，所以可能缺乏时，最好吃补充剂。</w:t>
      </w:r>
      <w:r>
        <w:t xml:space="preserve"> </w:t>
      </w:r>
    </w:p>
    <w:p w:rsidR="00261DA8" w:rsidRDefault="00261DA8" w:rsidP="00295242">
      <w:pPr>
        <w:widowControl/>
        <w:spacing w:line="360" w:lineRule="auto"/>
        <w:ind w:firstLineChars="200" w:firstLine="420"/>
      </w:pPr>
      <w:r>
        <w:rPr>
          <w:rFonts w:hint="eastAsia"/>
        </w:rPr>
        <w:t>肌肉痉挛、失眠</w:t>
      </w:r>
      <w:r>
        <w:t xml:space="preserve"> </w:t>
      </w:r>
      <w:r>
        <w:rPr>
          <w:rFonts w:hint="eastAsia"/>
        </w:rPr>
        <w:t>缺镁</w:t>
      </w:r>
      <w:r>
        <w:t xml:space="preserve"> </w:t>
      </w:r>
    </w:p>
    <w:p w:rsidR="00261DA8" w:rsidRDefault="00261DA8" w:rsidP="00295242">
      <w:pPr>
        <w:widowControl/>
        <w:spacing w:line="360" w:lineRule="auto"/>
        <w:ind w:firstLineChars="200" w:firstLine="420"/>
      </w:pPr>
      <w:r>
        <w:rPr>
          <w:rFonts w:hint="eastAsia"/>
        </w:rPr>
        <w:t>厄休拉·阿伦斯表示，英国人普遍缺镁，因为他们的膳食多以快餐、汽水、薯片、饼干和细粮等低镁食物为主。大量食用奶制品等含钙量丰富的食品，也会降低体内镁含量。</w:t>
      </w:r>
      <w:r>
        <w:t xml:space="preserve"> </w:t>
      </w:r>
    </w:p>
    <w:p w:rsidR="00261DA8" w:rsidRDefault="00261DA8" w:rsidP="00295242">
      <w:pPr>
        <w:widowControl/>
        <w:spacing w:line="360" w:lineRule="auto"/>
        <w:ind w:firstLineChars="200" w:firstLine="420"/>
      </w:pPr>
      <w:r>
        <w:rPr>
          <w:rFonts w:hint="eastAsia"/>
        </w:rPr>
        <w:t>翟凤英告诉记者，中国人缺镁并不是很严重，可能和我们吃较多杂食有关。不过，常吃快餐和薯片的年轻人要多加小心。镁对于向肌肉传递信号的神经元至关重要，还能帮助身体产生更多褪黑素，调整人的睡眠规律。</w:t>
      </w:r>
      <w:r>
        <w:t xml:space="preserve"> </w:t>
      </w:r>
      <w:r>
        <w:rPr>
          <w:rFonts w:hint="eastAsia"/>
        </w:rPr>
        <w:t>因此，轻微缺镁会导致肌肉痉挛和失眠。不过，王兴国指出，可能英国人由缺镁导致的肌肉痉挛比较多，但对于中国人来说，它更多和缺钙有关。陈霞飞说，严重缺镁会引发心脏病和胃肠疾病。</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含镁食物：玉米、全谷物食品、果脯、蘑菇和坚果。如果选择补充剂，要注意避免摄入奶制品和含钙丰富的食物。</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每日推荐量：英国</w:t>
      </w:r>
      <w:r>
        <w:t>300</w:t>
      </w:r>
      <w:r>
        <w:rPr>
          <w:rFonts w:hint="eastAsia"/>
        </w:rPr>
        <w:t>毫克，中国</w:t>
      </w:r>
      <w:r>
        <w:t>350</w:t>
      </w:r>
      <w:r>
        <w:rPr>
          <w:rFonts w:hint="eastAsia"/>
        </w:rPr>
        <w:t>毫克。</w:t>
      </w:r>
      <w:r>
        <w:t>300</w:t>
      </w:r>
      <w:r>
        <w:rPr>
          <w:rFonts w:hint="eastAsia"/>
        </w:rPr>
        <w:t>毫克相当于</w:t>
      </w:r>
      <w:r>
        <w:t>9</w:t>
      </w:r>
      <w:r>
        <w:rPr>
          <w:rFonts w:hint="eastAsia"/>
        </w:rPr>
        <w:t>勺半玉米面、</w:t>
      </w:r>
      <w:r>
        <w:t>240</w:t>
      </w:r>
      <w:r>
        <w:rPr>
          <w:rFonts w:hint="eastAsia"/>
        </w:rPr>
        <w:t>克粗粮面条、</w:t>
      </w:r>
      <w:r>
        <w:t>11</w:t>
      </w:r>
      <w:r>
        <w:rPr>
          <w:rFonts w:hint="eastAsia"/>
        </w:rPr>
        <w:t>片全麦面包、</w:t>
      </w:r>
      <w:r>
        <w:t>20</w:t>
      </w:r>
      <w:r>
        <w:rPr>
          <w:rFonts w:hint="eastAsia"/>
        </w:rPr>
        <w:t>颗无花果、</w:t>
      </w:r>
      <w:r>
        <w:t>22</w:t>
      </w:r>
      <w:r>
        <w:rPr>
          <w:rFonts w:hint="eastAsia"/>
        </w:rPr>
        <w:t>颗小胡桃（镁的最佳坚果来源）。</w:t>
      </w:r>
      <w:r>
        <w:t xml:space="preserve"> </w:t>
      </w:r>
    </w:p>
    <w:p w:rsidR="00261DA8" w:rsidRDefault="00261DA8" w:rsidP="00295242">
      <w:pPr>
        <w:widowControl/>
        <w:spacing w:line="360" w:lineRule="auto"/>
        <w:ind w:firstLineChars="200" w:firstLine="420"/>
      </w:pPr>
      <w:r>
        <w:rPr>
          <w:rFonts w:hint="eastAsia"/>
        </w:rPr>
        <w:t>尿道感染、伤口愈合时间长</w:t>
      </w:r>
      <w:r>
        <w:t xml:space="preserve"> </w:t>
      </w:r>
    </w:p>
    <w:p w:rsidR="00261DA8" w:rsidRDefault="00261DA8" w:rsidP="00295242">
      <w:pPr>
        <w:widowControl/>
        <w:spacing w:line="360" w:lineRule="auto"/>
        <w:ind w:firstLineChars="200" w:firstLine="420"/>
      </w:pPr>
      <w:r>
        <w:rPr>
          <w:rFonts w:hint="eastAsia"/>
        </w:rPr>
        <w:t>缺维生素</w:t>
      </w:r>
      <w:r>
        <w:t xml:space="preserve">C </w:t>
      </w:r>
      <w:r>
        <w:rPr>
          <w:rFonts w:hint="eastAsia"/>
        </w:rPr>
        <w:t>王兴国说，西方人吃肉多、蔬菜少，因此更容易缺维</w:t>
      </w:r>
      <w:r>
        <w:t>C</w:t>
      </w:r>
      <w:r>
        <w:rPr>
          <w:rFonts w:hint="eastAsia"/>
        </w:rPr>
        <w:t>；在中国，缺维</w:t>
      </w:r>
      <w:r>
        <w:t>C</w:t>
      </w:r>
      <w:r>
        <w:rPr>
          <w:rFonts w:hint="eastAsia"/>
        </w:rPr>
        <w:t>的多是饮食不规律的年轻人。研究表明，维</w:t>
      </w:r>
      <w:r>
        <w:t>C</w:t>
      </w:r>
      <w:r>
        <w:rPr>
          <w:rFonts w:hint="eastAsia"/>
        </w:rPr>
        <w:t>可减少尿道里有害细菌的数量，如果缺乏，容易发生尿道感染。</w:t>
      </w:r>
      <w:r>
        <w:t xml:space="preserve"> </w:t>
      </w:r>
    </w:p>
    <w:p w:rsidR="00261DA8" w:rsidRDefault="00261DA8" w:rsidP="00295242">
      <w:pPr>
        <w:widowControl/>
        <w:spacing w:line="360" w:lineRule="auto"/>
        <w:ind w:firstLineChars="200" w:firstLine="420"/>
      </w:pPr>
      <w:r>
        <w:rPr>
          <w:rFonts w:hint="eastAsia"/>
        </w:rPr>
        <w:t>它对于胶原蛋白的构成、皮肤组织的强健和伤口愈合也非常重要，只要微量缺乏，很快就会出现擦伤增加、经常淤青、伤口愈合时间长等现象。陈霞飞还指出，严重的维</w:t>
      </w:r>
      <w:r>
        <w:t>C</w:t>
      </w:r>
      <w:r>
        <w:rPr>
          <w:rFonts w:hint="eastAsia"/>
        </w:rPr>
        <w:t>缺乏会导致坏血病。</w:t>
      </w:r>
      <w:r>
        <w:t xml:space="preserve"> </w:t>
      </w:r>
    </w:p>
    <w:p w:rsidR="00261DA8" w:rsidRDefault="00261DA8" w:rsidP="00295242">
      <w:pPr>
        <w:widowControl/>
        <w:spacing w:line="360" w:lineRule="auto"/>
        <w:ind w:firstLineChars="200" w:firstLine="420"/>
      </w:pPr>
      <w:r>
        <w:rPr>
          <w:rFonts w:hint="eastAsia"/>
        </w:rPr>
        <w:t>含维</w:t>
      </w:r>
      <w:r>
        <w:t>C</w:t>
      </w:r>
      <w:r>
        <w:rPr>
          <w:rFonts w:hint="eastAsia"/>
        </w:rPr>
        <w:t>食物：柑橘类水果、西兰花、红色蔬菜（西红柿、红叶卷心菜等）。</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每日推荐量：维</w:t>
      </w:r>
      <w:r>
        <w:t>C</w:t>
      </w:r>
      <w:r>
        <w:rPr>
          <w:rFonts w:hint="eastAsia"/>
        </w:rPr>
        <w:t>是水溶性维生素，身体不能储备，所以需每天补充。英国推荐量</w:t>
      </w:r>
      <w:r>
        <w:t>60</w:t>
      </w:r>
      <w:r>
        <w:rPr>
          <w:rFonts w:hint="eastAsia"/>
        </w:rPr>
        <w:t>毫克，中国</w:t>
      </w:r>
      <w:r>
        <w:t>100</w:t>
      </w:r>
      <w:r>
        <w:rPr>
          <w:rFonts w:hint="eastAsia"/>
        </w:rPr>
        <w:t>毫克。</w:t>
      </w:r>
      <w:r>
        <w:t>60</w:t>
      </w:r>
      <w:r>
        <w:rPr>
          <w:rFonts w:hint="eastAsia"/>
        </w:rPr>
        <w:t>毫克相当于</w:t>
      </w:r>
      <w:r>
        <w:t>2</w:t>
      </w:r>
      <w:r>
        <w:rPr>
          <w:rFonts w:hint="eastAsia"/>
        </w:rPr>
        <w:t>个猕猴桃、</w:t>
      </w:r>
      <w:r>
        <w:t>8.5</w:t>
      </w:r>
      <w:r>
        <w:rPr>
          <w:rFonts w:hint="eastAsia"/>
        </w:rPr>
        <w:t>勺番茄汁。多补维</w:t>
      </w:r>
      <w:r>
        <w:t>C</w:t>
      </w:r>
      <w:r>
        <w:rPr>
          <w:rFonts w:hint="eastAsia"/>
        </w:rPr>
        <w:t>不会对身体造成伤害，因为多余的会通过尿液排出体外。</w:t>
      </w:r>
      <w:r>
        <w:t xml:space="preserve"> </w:t>
      </w:r>
    </w:p>
    <w:p w:rsidR="00261DA8" w:rsidRDefault="00261DA8" w:rsidP="00295242">
      <w:pPr>
        <w:widowControl/>
        <w:spacing w:line="360" w:lineRule="auto"/>
        <w:ind w:firstLineChars="200" w:firstLine="420"/>
      </w:pPr>
      <w:r>
        <w:rPr>
          <w:rFonts w:hint="eastAsia"/>
        </w:rPr>
        <w:t>手脚冰凉</w:t>
      </w:r>
      <w:r>
        <w:t xml:space="preserve"> </w:t>
      </w:r>
      <w:r>
        <w:rPr>
          <w:rFonts w:hint="eastAsia"/>
        </w:rPr>
        <w:t>缺硒</w:t>
      </w:r>
      <w:r>
        <w:t xml:space="preserve"> </w:t>
      </w:r>
    </w:p>
    <w:p w:rsidR="00261DA8" w:rsidRDefault="00261DA8" w:rsidP="00295242">
      <w:pPr>
        <w:widowControl/>
        <w:spacing w:line="360" w:lineRule="auto"/>
        <w:ind w:firstLineChars="200" w:firstLine="420"/>
      </w:pPr>
      <w:r>
        <w:rPr>
          <w:rFonts w:hint="eastAsia"/>
        </w:rPr>
        <w:t>硒可以调节甲状腺功能，而甲状腺分泌激素，掌控身体的新陈代谢和血液循环。轻微缺硒的人血液循环不好，会觉得手脚冰凉；严重缺硒则导致免疫力低下、视力减退、易患心血管疾病和肿瘤。硒有一定的解毒作用，能和体内重金属结合，减少它们的危害。</w:t>
      </w:r>
      <w:r>
        <w:t xml:space="preserve"> </w:t>
      </w:r>
    </w:p>
    <w:p w:rsidR="00261DA8" w:rsidRDefault="00261DA8" w:rsidP="00295242">
      <w:pPr>
        <w:widowControl/>
        <w:spacing w:line="360" w:lineRule="auto"/>
        <w:ind w:firstLineChars="200" w:firstLine="420"/>
      </w:pPr>
      <w:r>
        <w:rPr>
          <w:rFonts w:hint="eastAsia"/>
        </w:rPr>
        <w:t>含硒食物：最好的是贝类海鲜等，其硒含量比较稳定。</w:t>
      </w:r>
      <w:r>
        <w:t xml:space="preserve"> </w:t>
      </w:r>
    </w:p>
    <w:p w:rsidR="00261DA8" w:rsidRDefault="00261DA8" w:rsidP="00295242">
      <w:pPr>
        <w:widowControl/>
        <w:spacing w:line="360" w:lineRule="auto"/>
        <w:ind w:firstLineChars="200" w:firstLine="420"/>
      </w:pPr>
      <w:r>
        <w:rPr>
          <w:rFonts w:hint="eastAsia"/>
        </w:rPr>
        <w:t>每日推荐量：英国男性</w:t>
      </w:r>
      <w:r>
        <w:t>75</w:t>
      </w:r>
      <w:r>
        <w:rPr>
          <w:rFonts w:hint="eastAsia"/>
        </w:rPr>
        <w:t>微克，女性</w:t>
      </w:r>
      <w:r>
        <w:t>60</w:t>
      </w:r>
      <w:r>
        <w:rPr>
          <w:rFonts w:hint="eastAsia"/>
        </w:rPr>
        <w:t>微克；中国</w:t>
      </w:r>
      <w:r>
        <w:t>50</w:t>
      </w:r>
      <w:r>
        <w:rPr>
          <w:rFonts w:hint="eastAsia"/>
        </w:rPr>
        <w:t>微克。英国推荐量相当于</w:t>
      </w:r>
      <w:r>
        <w:t>1.5</w:t>
      </w:r>
      <w:r>
        <w:rPr>
          <w:rFonts w:hint="eastAsia"/>
        </w:rPr>
        <w:t>个金枪鱼三明治、</w:t>
      </w:r>
      <w:r>
        <w:t>175</w:t>
      </w:r>
      <w:r>
        <w:rPr>
          <w:rFonts w:hint="eastAsia"/>
        </w:rPr>
        <w:t>克鳕鱼。</w:t>
      </w:r>
      <w:r>
        <w:t xml:space="preserve"> </w:t>
      </w:r>
    </w:p>
    <w:p w:rsidR="00261DA8" w:rsidRDefault="00261DA8" w:rsidP="00295242">
      <w:pPr>
        <w:widowControl/>
        <w:spacing w:line="360" w:lineRule="auto"/>
        <w:ind w:firstLineChars="200" w:firstLine="420"/>
      </w:pPr>
      <w:r>
        <w:rPr>
          <w:rFonts w:hint="eastAsia"/>
        </w:rPr>
        <w:t>皮肤干燥粗糙</w:t>
      </w:r>
      <w:r>
        <w:t xml:space="preserve"> </w:t>
      </w:r>
      <w:r>
        <w:rPr>
          <w:rFonts w:hint="eastAsia"/>
        </w:rPr>
        <w:t>缺维生素</w:t>
      </w:r>
      <w:r>
        <w:t xml:space="preserve">A </w:t>
      </w:r>
    </w:p>
    <w:p w:rsidR="00261DA8" w:rsidRDefault="00261DA8" w:rsidP="00295242">
      <w:pPr>
        <w:widowControl/>
        <w:spacing w:line="360" w:lineRule="auto"/>
        <w:ind w:firstLineChars="200" w:firstLine="420"/>
      </w:pPr>
      <w:r>
        <w:rPr>
          <w:rFonts w:hint="eastAsia"/>
        </w:rPr>
        <w:t>陈霞飞指出，大多数人都是轻微缺少维</w:t>
      </w:r>
      <w:r>
        <w:t>A</w:t>
      </w:r>
      <w:r>
        <w:rPr>
          <w:rFonts w:hint="eastAsia"/>
        </w:rPr>
        <w:t>，真正严重缺乏的人很少。维</w:t>
      </w:r>
      <w:r>
        <w:t>A</w:t>
      </w:r>
      <w:r>
        <w:rPr>
          <w:rFonts w:hint="eastAsia"/>
        </w:rPr>
        <w:t xml:space="preserve">以保持皮肤的柔软、弹性著称，皮肤干燥、粗糙，暗光下视力差，小孩反复呼吸道感染都与它有很大关系。　</w:t>
      </w:r>
      <w:r>
        <w:t xml:space="preserve"> </w:t>
      </w:r>
    </w:p>
    <w:p w:rsidR="00261DA8" w:rsidRDefault="00261DA8" w:rsidP="00295242">
      <w:pPr>
        <w:widowControl/>
        <w:spacing w:line="360" w:lineRule="auto"/>
        <w:ind w:firstLineChars="200" w:firstLine="420"/>
      </w:pPr>
      <w:r>
        <w:rPr>
          <w:rFonts w:hint="eastAsia"/>
        </w:rPr>
        <w:t>含维</w:t>
      </w:r>
      <w:r>
        <w:t>A</w:t>
      </w:r>
      <w:r>
        <w:rPr>
          <w:rFonts w:hint="eastAsia"/>
        </w:rPr>
        <w:t>食物：猪肝、鸡蛋、奶制品、红色和橙色果蔬。</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每日推荐量：英国</w:t>
      </w:r>
      <w:r>
        <w:t>0.8</w:t>
      </w:r>
      <w:r>
        <w:rPr>
          <w:rFonts w:hint="eastAsia"/>
        </w:rPr>
        <w:t>毫克，中国</w:t>
      </w:r>
      <w:r>
        <w:t>800</w:t>
      </w:r>
      <w:r>
        <w:rPr>
          <w:rFonts w:hint="eastAsia"/>
        </w:rPr>
        <w:t>国际单位。相当于</w:t>
      </w:r>
      <w:r>
        <w:t>100</w:t>
      </w:r>
      <w:r>
        <w:rPr>
          <w:rFonts w:hint="eastAsia"/>
        </w:rPr>
        <w:t>克黄油、</w:t>
      </w:r>
      <w:r>
        <w:t>2</w:t>
      </w:r>
      <w:r>
        <w:rPr>
          <w:rFonts w:hint="eastAsia"/>
        </w:rPr>
        <w:t>根胡萝卜、</w:t>
      </w:r>
      <w:r>
        <w:t>3/4</w:t>
      </w:r>
      <w:r>
        <w:rPr>
          <w:rFonts w:hint="eastAsia"/>
        </w:rPr>
        <w:t>个红辣椒和</w:t>
      </w:r>
      <w:r>
        <w:t>3</w:t>
      </w:r>
      <w:r>
        <w:rPr>
          <w:rFonts w:hint="eastAsia"/>
        </w:rPr>
        <w:t>块哈密瓜。</w:t>
      </w:r>
      <w:r>
        <w:t xml:space="preserve"> </w:t>
      </w:r>
    </w:p>
    <w:p w:rsidR="00261DA8" w:rsidRDefault="00261DA8" w:rsidP="00295242">
      <w:pPr>
        <w:widowControl/>
        <w:spacing w:line="360" w:lineRule="auto"/>
        <w:ind w:firstLineChars="200" w:firstLine="420"/>
      </w:pPr>
      <w:r>
        <w:rPr>
          <w:rFonts w:hint="eastAsia"/>
        </w:rPr>
        <w:t>经前期紧张</w:t>
      </w:r>
      <w:r>
        <w:t xml:space="preserve"> </w:t>
      </w:r>
      <w:r>
        <w:rPr>
          <w:rFonts w:hint="eastAsia"/>
        </w:rPr>
        <w:t>缺锌</w:t>
      </w:r>
      <w:r>
        <w:t xml:space="preserve"> </w:t>
      </w:r>
    </w:p>
    <w:p w:rsidR="00261DA8" w:rsidRDefault="00261DA8" w:rsidP="00295242">
      <w:pPr>
        <w:widowControl/>
        <w:spacing w:line="360" w:lineRule="auto"/>
        <w:ind w:firstLineChars="200" w:firstLine="420"/>
      </w:pPr>
      <w:r>
        <w:rPr>
          <w:rFonts w:hint="eastAsia"/>
        </w:rPr>
        <w:t>王兴国说，中国人缺铁和锌比西方人更严重，和我们吃海产品、肉相对少有关。美国研究发现，女性在月经来临前的</w:t>
      </w:r>
      <w:r>
        <w:t>13</w:t>
      </w:r>
      <w:r>
        <w:rPr>
          <w:rFonts w:hint="eastAsia"/>
        </w:rPr>
        <w:t>天内，体内锌含量非常低，导致黄体酮和内啡肽分泌不足，因此心情非常紧张焦虑、痛感也会增强。“严重缺锌会影响前列腺健康，或导致孩子偏食、有吃土等异食癖。”陈霞飞说。</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含锌食物：贝类、肉类、腰果、粗杂粮。</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每日推荐量：英国</w:t>
      </w:r>
      <w:r>
        <w:t>15</w:t>
      </w:r>
      <w:r>
        <w:rPr>
          <w:rFonts w:hint="eastAsia"/>
        </w:rPr>
        <w:t>毫克，中国男性</w:t>
      </w:r>
      <w:r>
        <w:t>15</w:t>
      </w:r>
      <w:r>
        <w:rPr>
          <w:rFonts w:hint="eastAsia"/>
        </w:rPr>
        <w:t>毫克，女性</w:t>
      </w:r>
      <w:r>
        <w:t>11.5</w:t>
      </w:r>
      <w:r>
        <w:rPr>
          <w:rFonts w:hint="eastAsia"/>
        </w:rPr>
        <w:t>毫克。相当于</w:t>
      </w:r>
      <w:r>
        <w:t>3</w:t>
      </w:r>
      <w:r>
        <w:rPr>
          <w:rFonts w:hint="eastAsia"/>
        </w:rPr>
        <w:t>只牡蛎、</w:t>
      </w:r>
      <w:r>
        <w:t>2</w:t>
      </w:r>
      <w:r>
        <w:rPr>
          <w:rFonts w:hint="eastAsia"/>
        </w:rPr>
        <w:t>只螃蟹、</w:t>
      </w:r>
      <w:r>
        <w:t>272</w:t>
      </w:r>
      <w:r>
        <w:rPr>
          <w:rFonts w:hint="eastAsia"/>
        </w:rPr>
        <w:t>克牛肉。</w:t>
      </w:r>
      <w:r>
        <w:t xml:space="preserve"> </w:t>
      </w:r>
    </w:p>
    <w:p w:rsidR="00261DA8" w:rsidRDefault="00261DA8" w:rsidP="00295242">
      <w:pPr>
        <w:widowControl/>
        <w:spacing w:line="360" w:lineRule="auto"/>
        <w:ind w:firstLineChars="200" w:firstLine="420"/>
      </w:pPr>
      <w:r>
        <w:rPr>
          <w:rFonts w:hint="eastAsia"/>
        </w:rPr>
        <w:t>疲劳、嗜睡</w:t>
      </w:r>
      <w:r>
        <w:t xml:space="preserve"> </w:t>
      </w:r>
      <w:r>
        <w:rPr>
          <w:rFonts w:hint="eastAsia"/>
        </w:rPr>
        <w:t>缺铁</w:t>
      </w:r>
      <w:r>
        <w:t xml:space="preserve"> </w:t>
      </w:r>
    </w:p>
    <w:p w:rsidR="00261DA8" w:rsidRDefault="00261DA8" w:rsidP="00295242">
      <w:pPr>
        <w:widowControl/>
        <w:spacing w:line="360" w:lineRule="auto"/>
        <w:ind w:firstLineChars="200" w:firstLine="420"/>
      </w:pPr>
      <w:r>
        <w:rPr>
          <w:rFonts w:hint="eastAsia"/>
        </w:rPr>
        <w:t>血液中运输氧气的血红蛋白的重要成分就是铁元素。阿伦斯说，稍微缺铁会让人疲劳、嗜睡，觉得死气沉沉、没精打采，严重的话会引起缺铁性贫血。王兴国认为，中国人缺铁更严重，这和我们多从植物中吸收铁有关，菠菜中含铁多，但吸收率只有</w:t>
      </w:r>
      <w:r>
        <w:t>1%</w:t>
      </w:r>
      <w:r>
        <w:rPr>
          <w:rFonts w:hint="eastAsia"/>
        </w:rPr>
        <w:t>，远不如吃瘦肉补充的铁好吸收。</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含铁食物：红肉是最佳来源，其次是蛋黄和果脯。维</w:t>
      </w:r>
      <w:r>
        <w:t>C</w:t>
      </w:r>
      <w:r>
        <w:rPr>
          <w:rFonts w:hint="eastAsia"/>
        </w:rPr>
        <w:t>有助铁吸收，但茶叶里的单宁酸阻碍铁吸收。</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每日推荐量：英国</w:t>
      </w:r>
      <w:r>
        <w:t>14</w:t>
      </w:r>
      <w:r>
        <w:rPr>
          <w:rFonts w:hint="eastAsia"/>
        </w:rPr>
        <w:t>毫克，中国男性</w:t>
      </w:r>
      <w:r>
        <w:t>15</w:t>
      </w:r>
      <w:r>
        <w:rPr>
          <w:rFonts w:hint="eastAsia"/>
        </w:rPr>
        <w:t>毫克，女性</w:t>
      </w:r>
      <w:r>
        <w:t>20</w:t>
      </w:r>
      <w:r>
        <w:rPr>
          <w:rFonts w:hint="eastAsia"/>
        </w:rPr>
        <w:t>毫克。</w:t>
      </w:r>
      <w:r>
        <w:t>14</w:t>
      </w:r>
      <w:r>
        <w:rPr>
          <w:rFonts w:hint="eastAsia"/>
        </w:rPr>
        <w:t>毫克相当于</w:t>
      </w:r>
      <w:r>
        <w:t>360</w:t>
      </w:r>
      <w:r>
        <w:rPr>
          <w:rFonts w:hint="eastAsia"/>
        </w:rPr>
        <w:t>克粗粮面条、</w:t>
      </w:r>
      <w:r>
        <w:t>51</w:t>
      </w:r>
      <w:r>
        <w:rPr>
          <w:rFonts w:hint="eastAsia"/>
        </w:rPr>
        <w:t>个杏脯、</w:t>
      </w:r>
      <w:r>
        <w:t>2</w:t>
      </w:r>
      <w:r>
        <w:rPr>
          <w:rFonts w:hint="eastAsia"/>
        </w:rPr>
        <w:t>个煮鸡蛋。</w:t>
      </w:r>
      <w:r>
        <w:t xml:space="preserve"> </w:t>
      </w:r>
    </w:p>
    <w:p w:rsidR="00261DA8" w:rsidRDefault="00261DA8" w:rsidP="00295242">
      <w:pPr>
        <w:widowControl/>
        <w:spacing w:line="360" w:lineRule="auto"/>
        <w:ind w:firstLineChars="200" w:firstLine="420"/>
      </w:pPr>
      <w:r>
        <w:rPr>
          <w:rFonts w:hint="eastAsia"/>
        </w:rPr>
        <w:t>手脚麻痹</w:t>
      </w:r>
      <w:r>
        <w:t xml:space="preserve"> </w:t>
      </w:r>
      <w:r>
        <w:rPr>
          <w:rFonts w:hint="eastAsia"/>
        </w:rPr>
        <w:t>缺钾</w:t>
      </w:r>
      <w:r>
        <w:t xml:space="preserve"> </w:t>
      </w:r>
    </w:p>
    <w:p w:rsidR="00261DA8" w:rsidRDefault="00261DA8" w:rsidP="00295242">
      <w:pPr>
        <w:widowControl/>
        <w:spacing w:line="360" w:lineRule="auto"/>
        <w:ind w:firstLineChars="200" w:firstLine="420"/>
      </w:pPr>
      <w:r>
        <w:rPr>
          <w:rFonts w:hint="eastAsia"/>
        </w:rPr>
        <w:t>陈霞飞告诉记者，爱吃咸、爱出汗、常喝酒吸烟的人，体内的钾都容易流失。钾会影响神经传导，轻微缺乏让人觉得手脚麻痹、无力，严重了会影响心脏健康。</w:t>
      </w:r>
      <w:r>
        <w:t xml:space="preserve"> </w:t>
      </w:r>
      <w:r>
        <w:rPr>
          <w:rFonts w:hint="eastAsia"/>
        </w:rPr>
        <w:t>含钾食物：杏仁、花生、扁豆、芦笋。</w:t>
      </w:r>
      <w:r>
        <w:t xml:space="preserve"> </w:t>
      </w:r>
      <w:r>
        <w:rPr>
          <w:rFonts w:hint="eastAsia"/>
        </w:rPr>
        <w:t xml:space="preserve">　　</w:t>
      </w:r>
      <w:r>
        <w:t xml:space="preserve"> </w:t>
      </w:r>
    </w:p>
    <w:p w:rsidR="00261DA8" w:rsidRDefault="00261DA8" w:rsidP="00295242">
      <w:pPr>
        <w:widowControl/>
        <w:spacing w:line="360" w:lineRule="auto"/>
        <w:ind w:firstLineChars="200" w:firstLine="420"/>
      </w:pPr>
      <w:r>
        <w:rPr>
          <w:rFonts w:hint="eastAsia"/>
        </w:rPr>
        <w:t>每日推荐量：英国</w:t>
      </w:r>
      <w:r>
        <w:t>3500</w:t>
      </w:r>
      <w:r>
        <w:rPr>
          <w:rFonts w:hint="eastAsia"/>
        </w:rPr>
        <w:t>毫克，中国</w:t>
      </w:r>
      <w:r>
        <w:t>2000</w:t>
      </w:r>
      <w:r>
        <w:rPr>
          <w:rFonts w:hint="eastAsia"/>
        </w:rPr>
        <w:t>毫克。</w:t>
      </w:r>
      <w:r>
        <w:t>3500</w:t>
      </w:r>
      <w:r>
        <w:rPr>
          <w:rFonts w:hint="eastAsia"/>
        </w:rPr>
        <w:t>毫克相当于</w:t>
      </w:r>
      <w:r>
        <w:t>8.75</w:t>
      </w:r>
      <w:r>
        <w:rPr>
          <w:rFonts w:hint="eastAsia"/>
        </w:rPr>
        <w:t>根香蕉、</w:t>
      </w:r>
      <w:r>
        <w:t>31</w:t>
      </w:r>
      <w:r>
        <w:rPr>
          <w:rFonts w:hint="eastAsia"/>
        </w:rPr>
        <w:t>颗杏脯、</w:t>
      </w:r>
      <w:r>
        <w:t>7</w:t>
      </w:r>
      <w:r>
        <w:rPr>
          <w:rFonts w:hint="eastAsia"/>
        </w:rPr>
        <w:t>个烤西红柿（烘烤减少西红柿水分，增加钾元素密度）。</w:t>
      </w:r>
      <w:r>
        <w:t xml:space="preserve"> </w:t>
      </w:r>
    </w:p>
    <w:sectPr w:rsidR="00261DA8" w:rsidSect="00FD5659">
      <w:headerReference w:type="default" r:id="rId7"/>
      <w:footerReference w:type="default" r:id="rId8"/>
      <w:type w:val="continuous"/>
      <w:pgSz w:w="11906" w:h="16838" w:code="9"/>
      <w:pgMar w:top="1418" w:right="1418" w:bottom="1134" w:left="1440"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DA8" w:rsidRDefault="00261DA8">
      <w:r>
        <w:separator/>
      </w:r>
    </w:p>
  </w:endnote>
  <w:endnote w:type="continuationSeparator" w:id="0">
    <w:p w:rsidR="00261DA8" w:rsidRDefault="00261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A8" w:rsidRPr="0013728B" w:rsidRDefault="00261DA8" w:rsidP="0013728B">
    <w:pPr>
      <w:pStyle w:val="Footer"/>
      <w:jc w:val="center"/>
      <w:rPr>
        <w:sz w:val="21"/>
        <w:szCs w:val="21"/>
      </w:rPr>
    </w:pPr>
    <w:r w:rsidRPr="0013728B">
      <w:rPr>
        <w:sz w:val="21"/>
        <w:szCs w:val="21"/>
      </w:rPr>
      <w:t xml:space="preserve">- </w:t>
    </w:r>
    <w:r w:rsidRPr="0013728B">
      <w:rPr>
        <w:sz w:val="21"/>
        <w:szCs w:val="21"/>
      </w:rPr>
      <w:fldChar w:fldCharType="begin"/>
    </w:r>
    <w:r w:rsidRPr="0013728B">
      <w:rPr>
        <w:sz w:val="21"/>
        <w:szCs w:val="21"/>
      </w:rPr>
      <w:instrText xml:space="preserve"> PAGE </w:instrText>
    </w:r>
    <w:r w:rsidRPr="0013728B">
      <w:rPr>
        <w:sz w:val="21"/>
        <w:szCs w:val="21"/>
      </w:rPr>
      <w:fldChar w:fldCharType="separate"/>
    </w:r>
    <w:r>
      <w:rPr>
        <w:noProof/>
        <w:sz w:val="21"/>
        <w:szCs w:val="21"/>
      </w:rPr>
      <w:t>2</w:t>
    </w:r>
    <w:r w:rsidRPr="0013728B">
      <w:rPr>
        <w:sz w:val="21"/>
        <w:szCs w:val="21"/>
      </w:rPr>
      <w:fldChar w:fldCharType="end"/>
    </w:r>
    <w:r w:rsidRPr="0013728B">
      <w:rPr>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DA8" w:rsidRDefault="00261DA8">
      <w:r>
        <w:separator/>
      </w:r>
    </w:p>
  </w:footnote>
  <w:footnote w:type="continuationSeparator" w:id="0">
    <w:p w:rsidR="00261DA8" w:rsidRDefault="00261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A8" w:rsidRPr="00852393" w:rsidRDefault="00261DA8" w:rsidP="00FD5659">
    <w:pPr>
      <w:pStyle w:val="Header"/>
      <w:pBdr>
        <w:bottom w:val="single" w:sz="6" w:space="0" w:color="auto"/>
      </w:pBdr>
      <w:jc w:val="both"/>
      <w:rPr>
        <w:sz w:val="21"/>
        <w:szCs w:val="21"/>
      </w:rPr>
    </w:pPr>
    <w:r>
      <w:rPr>
        <w:rFonts w:hint="eastAsia"/>
        <w:sz w:val="21"/>
        <w:szCs w:val="21"/>
      </w:rPr>
      <w:t>扬州市</w:t>
    </w:r>
    <w:r w:rsidRPr="00852393">
      <w:rPr>
        <w:rFonts w:hint="eastAsia"/>
        <w:sz w:val="21"/>
        <w:szCs w:val="21"/>
      </w:rPr>
      <w:t>疾控信息检索简报</w:t>
    </w:r>
    <w:r>
      <w:rPr>
        <w:sz w:val="21"/>
        <w:szCs w:val="21"/>
      </w:rPr>
      <w:t xml:space="preserve">             [2015] </w:t>
    </w:r>
    <w:r w:rsidRPr="0013728B">
      <w:rPr>
        <w:rFonts w:hint="eastAsia"/>
        <w:sz w:val="21"/>
        <w:szCs w:val="21"/>
      </w:rPr>
      <w:t>第</w:t>
    </w:r>
    <w:r>
      <w:rPr>
        <w:sz w:val="21"/>
        <w:szCs w:val="21"/>
      </w:rPr>
      <w:t>8</w:t>
    </w:r>
    <w:r w:rsidRPr="0013728B">
      <w:rPr>
        <w:rFonts w:hint="eastAsia"/>
        <w:sz w:val="21"/>
        <w:szCs w:val="21"/>
      </w:rPr>
      <w:t>期</w:t>
    </w:r>
    <w:r>
      <w:rPr>
        <w:rFonts w:hint="eastAsia"/>
        <w:sz w:val="21"/>
        <w:szCs w:val="21"/>
      </w:rPr>
      <w:t>（</w:t>
    </w:r>
    <w:r w:rsidRPr="00B06A77">
      <w:rPr>
        <w:rFonts w:hint="eastAsia"/>
        <w:sz w:val="21"/>
        <w:szCs w:val="21"/>
      </w:rPr>
      <w:t>总第</w:t>
    </w:r>
    <w:r>
      <w:rPr>
        <w:sz w:val="21"/>
        <w:szCs w:val="21"/>
      </w:rPr>
      <w:t>56</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15</w:t>
    </w:r>
    <w:r w:rsidRPr="0013728B">
      <w:rPr>
        <w:rFonts w:hint="eastAsia"/>
        <w:sz w:val="21"/>
        <w:szCs w:val="21"/>
      </w:rPr>
      <w:t>年</w:t>
    </w:r>
    <w:r>
      <w:rPr>
        <w:sz w:val="21"/>
        <w:szCs w:val="21"/>
      </w:rPr>
      <w:t>8</w:t>
    </w:r>
    <w:r w:rsidRPr="0013728B">
      <w:rPr>
        <w:rFonts w:hint="eastAsia"/>
        <w:sz w:val="21"/>
        <w:szCs w:val="21"/>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73A"/>
    <w:rsid w:val="000019EF"/>
    <w:rsid w:val="000028A1"/>
    <w:rsid w:val="0000408F"/>
    <w:rsid w:val="0000429E"/>
    <w:rsid w:val="000078AE"/>
    <w:rsid w:val="00010BB8"/>
    <w:rsid w:val="0001229A"/>
    <w:rsid w:val="00016C44"/>
    <w:rsid w:val="0002234F"/>
    <w:rsid w:val="000227C9"/>
    <w:rsid w:val="00022DB9"/>
    <w:rsid w:val="00025B2D"/>
    <w:rsid w:val="00026546"/>
    <w:rsid w:val="00031376"/>
    <w:rsid w:val="00035F90"/>
    <w:rsid w:val="00040AC6"/>
    <w:rsid w:val="00041252"/>
    <w:rsid w:val="0004177D"/>
    <w:rsid w:val="0004278A"/>
    <w:rsid w:val="000507E8"/>
    <w:rsid w:val="00051649"/>
    <w:rsid w:val="00052129"/>
    <w:rsid w:val="00052424"/>
    <w:rsid w:val="00061623"/>
    <w:rsid w:val="000662CA"/>
    <w:rsid w:val="00070B9D"/>
    <w:rsid w:val="000720A2"/>
    <w:rsid w:val="00072B73"/>
    <w:rsid w:val="0007576F"/>
    <w:rsid w:val="000757B3"/>
    <w:rsid w:val="00075F14"/>
    <w:rsid w:val="00086B9A"/>
    <w:rsid w:val="000873BB"/>
    <w:rsid w:val="00090C18"/>
    <w:rsid w:val="0009460A"/>
    <w:rsid w:val="0009464E"/>
    <w:rsid w:val="0009487D"/>
    <w:rsid w:val="00097B82"/>
    <w:rsid w:val="000A308E"/>
    <w:rsid w:val="000A415C"/>
    <w:rsid w:val="000A4AC2"/>
    <w:rsid w:val="000A688D"/>
    <w:rsid w:val="000A6C68"/>
    <w:rsid w:val="000B00A8"/>
    <w:rsid w:val="000B4144"/>
    <w:rsid w:val="000B634C"/>
    <w:rsid w:val="000B6973"/>
    <w:rsid w:val="000B752B"/>
    <w:rsid w:val="000B78AD"/>
    <w:rsid w:val="000C197C"/>
    <w:rsid w:val="000C4CFE"/>
    <w:rsid w:val="000D1A0B"/>
    <w:rsid w:val="000D212A"/>
    <w:rsid w:val="000D5322"/>
    <w:rsid w:val="000D5385"/>
    <w:rsid w:val="000D5754"/>
    <w:rsid w:val="000E0B11"/>
    <w:rsid w:val="000F2797"/>
    <w:rsid w:val="000F755D"/>
    <w:rsid w:val="00101B66"/>
    <w:rsid w:val="00102B54"/>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3989"/>
    <w:rsid w:val="00164F5A"/>
    <w:rsid w:val="00166C10"/>
    <w:rsid w:val="0018448A"/>
    <w:rsid w:val="0018470A"/>
    <w:rsid w:val="00190CF4"/>
    <w:rsid w:val="0019172D"/>
    <w:rsid w:val="001A0910"/>
    <w:rsid w:val="001B2237"/>
    <w:rsid w:val="001B2FCB"/>
    <w:rsid w:val="001B4E44"/>
    <w:rsid w:val="001B5785"/>
    <w:rsid w:val="001B6489"/>
    <w:rsid w:val="001B758E"/>
    <w:rsid w:val="001C2A53"/>
    <w:rsid w:val="001C4249"/>
    <w:rsid w:val="001C446A"/>
    <w:rsid w:val="001C46DE"/>
    <w:rsid w:val="001C657A"/>
    <w:rsid w:val="001C68B4"/>
    <w:rsid w:val="001D3FDB"/>
    <w:rsid w:val="001D5BF0"/>
    <w:rsid w:val="001D77B5"/>
    <w:rsid w:val="001D7C19"/>
    <w:rsid w:val="001E1D15"/>
    <w:rsid w:val="001F3511"/>
    <w:rsid w:val="001F4B8F"/>
    <w:rsid w:val="0020147B"/>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1DA8"/>
    <w:rsid w:val="00262820"/>
    <w:rsid w:val="00265A8B"/>
    <w:rsid w:val="00265B8E"/>
    <w:rsid w:val="0026649B"/>
    <w:rsid w:val="0026649F"/>
    <w:rsid w:val="0026740F"/>
    <w:rsid w:val="002678ED"/>
    <w:rsid w:val="00271E19"/>
    <w:rsid w:val="0027352B"/>
    <w:rsid w:val="0027485C"/>
    <w:rsid w:val="00275B7F"/>
    <w:rsid w:val="00276754"/>
    <w:rsid w:val="00284CE8"/>
    <w:rsid w:val="002924A0"/>
    <w:rsid w:val="00295242"/>
    <w:rsid w:val="002971C2"/>
    <w:rsid w:val="002A1DE0"/>
    <w:rsid w:val="002A421E"/>
    <w:rsid w:val="002A5C3F"/>
    <w:rsid w:val="002B04FB"/>
    <w:rsid w:val="002B19C9"/>
    <w:rsid w:val="002B3443"/>
    <w:rsid w:val="002C30D2"/>
    <w:rsid w:val="002C32A9"/>
    <w:rsid w:val="002C3F1B"/>
    <w:rsid w:val="002C4AB7"/>
    <w:rsid w:val="002C6270"/>
    <w:rsid w:val="002C690C"/>
    <w:rsid w:val="002C6A82"/>
    <w:rsid w:val="002D28EB"/>
    <w:rsid w:val="002D4F8A"/>
    <w:rsid w:val="002E08F7"/>
    <w:rsid w:val="002E14DE"/>
    <w:rsid w:val="002E47AB"/>
    <w:rsid w:val="002E4C47"/>
    <w:rsid w:val="002E5401"/>
    <w:rsid w:val="002E7193"/>
    <w:rsid w:val="002E7918"/>
    <w:rsid w:val="002F118F"/>
    <w:rsid w:val="002F1BE1"/>
    <w:rsid w:val="002F25C9"/>
    <w:rsid w:val="002F4EE3"/>
    <w:rsid w:val="002F53BD"/>
    <w:rsid w:val="00302E72"/>
    <w:rsid w:val="00304E2F"/>
    <w:rsid w:val="00311694"/>
    <w:rsid w:val="00316408"/>
    <w:rsid w:val="0032466D"/>
    <w:rsid w:val="00325B4E"/>
    <w:rsid w:val="00327353"/>
    <w:rsid w:val="003317D8"/>
    <w:rsid w:val="0034025C"/>
    <w:rsid w:val="00340DEC"/>
    <w:rsid w:val="00343BA8"/>
    <w:rsid w:val="00346740"/>
    <w:rsid w:val="00347050"/>
    <w:rsid w:val="00354005"/>
    <w:rsid w:val="00356AD3"/>
    <w:rsid w:val="00360903"/>
    <w:rsid w:val="0036114A"/>
    <w:rsid w:val="003645CD"/>
    <w:rsid w:val="00365845"/>
    <w:rsid w:val="00366006"/>
    <w:rsid w:val="00367956"/>
    <w:rsid w:val="003739F2"/>
    <w:rsid w:val="00373DB9"/>
    <w:rsid w:val="00373E95"/>
    <w:rsid w:val="00376166"/>
    <w:rsid w:val="003764CE"/>
    <w:rsid w:val="0038002D"/>
    <w:rsid w:val="00382E3D"/>
    <w:rsid w:val="00396763"/>
    <w:rsid w:val="003A6A3B"/>
    <w:rsid w:val="003A7F2D"/>
    <w:rsid w:val="003B01F6"/>
    <w:rsid w:val="003B0751"/>
    <w:rsid w:val="003B3995"/>
    <w:rsid w:val="003B5938"/>
    <w:rsid w:val="003C3C86"/>
    <w:rsid w:val="003C5296"/>
    <w:rsid w:val="003D14EE"/>
    <w:rsid w:val="003D4BF4"/>
    <w:rsid w:val="003D56BC"/>
    <w:rsid w:val="003E3D54"/>
    <w:rsid w:val="003F2850"/>
    <w:rsid w:val="003F5548"/>
    <w:rsid w:val="00405060"/>
    <w:rsid w:val="00407BBC"/>
    <w:rsid w:val="00412477"/>
    <w:rsid w:val="00413B91"/>
    <w:rsid w:val="00414A25"/>
    <w:rsid w:val="00416728"/>
    <w:rsid w:val="00416DB0"/>
    <w:rsid w:val="00416E7E"/>
    <w:rsid w:val="00422428"/>
    <w:rsid w:val="00423540"/>
    <w:rsid w:val="00423E22"/>
    <w:rsid w:val="00437ACD"/>
    <w:rsid w:val="0044037E"/>
    <w:rsid w:val="00441942"/>
    <w:rsid w:val="00450952"/>
    <w:rsid w:val="00450ADA"/>
    <w:rsid w:val="0045244C"/>
    <w:rsid w:val="00455CF8"/>
    <w:rsid w:val="00460E91"/>
    <w:rsid w:val="00462D06"/>
    <w:rsid w:val="00465C24"/>
    <w:rsid w:val="0046661F"/>
    <w:rsid w:val="0047653D"/>
    <w:rsid w:val="004769BD"/>
    <w:rsid w:val="00483399"/>
    <w:rsid w:val="00484D5F"/>
    <w:rsid w:val="00486934"/>
    <w:rsid w:val="0048703B"/>
    <w:rsid w:val="00487617"/>
    <w:rsid w:val="0049248B"/>
    <w:rsid w:val="00492A26"/>
    <w:rsid w:val="00493F0E"/>
    <w:rsid w:val="0049496C"/>
    <w:rsid w:val="004A224C"/>
    <w:rsid w:val="004A517B"/>
    <w:rsid w:val="004B092C"/>
    <w:rsid w:val="004B194A"/>
    <w:rsid w:val="004B1B49"/>
    <w:rsid w:val="004B20A3"/>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80A"/>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B7179"/>
    <w:rsid w:val="005C0339"/>
    <w:rsid w:val="005C201D"/>
    <w:rsid w:val="005C2A3F"/>
    <w:rsid w:val="005C389C"/>
    <w:rsid w:val="005C7C5B"/>
    <w:rsid w:val="005D3582"/>
    <w:rsid w:val="005D6B1C"/>
    <w:rsid w:val="005E0821"/>
    <w:rsid w:val="005E0891"/>
    <w:rsid w:val="005E23D2"/>
    <w:rsid w:val="005E62A6"/>
    <w:rsid w:val="005E643A"/>
    <w:rsid w:val="005F6677"/>
    <w:rsid w:val="005F6FA0"/>
    <w:rsid w:val="006005A3"/>
    <w:rsid w:val="00607AD0"/>
    <w:rsid w:val="00610E91"/>
    <w:rsid w:val="006155EE"/>
    <w:rsid w:val="00616D8A"/>
    <w:rsid w:val="00617276"/>
    <w:rsid w:val="00620757"/>
    <w:rsid w:val="006279CE"/>
    <w:rsid w:val="006303FD"/>
    <w:rsid w:val="00632F67"/>
    <w:rsid w:val="00634936"/>
    <w:rsid w:val="006413C4"/>
    <w:rsid w:val="00641918"/>
    <w:rsid w:val="00643285"/>
    <w:rsid w:val="006432AA"/>
    <w:rsid w:val="00643F53"/>
    <w:rsid w:val="00661A62"/>
    <w:rsid w:val="00664F17"/>
    <w:rsid w:val="00672373"/>
    <w:rsid w:val="00672DBC"/>
    <w:rsid w:val="006746D4"/>
    <w:rsid w:val="0067771C"/>
    <w:rsid w:val="00683099"/>
    <w:rsid w:val="00684607"/>
    <w:rsid w:val="006866F8"/>
    <w:rsid w:val="00687CF6"/>
    <w:rsid w:val="0069078A"/>
    <w:rsid w:val="00690800"/>
    <w:rsid w:val="006917C2"/>
    <w:rsid w:val="00692A8F"/>
    <w:rsid w:val="00697808"/>
    <w:rsid w:val="006979A2"/>
    <w:rsid w:val="006A0EBA"/>
    <w:rsid w:val="006A3D11"/>
    <w:rsid w:val="006A7324"/>
    <w:rsid w:val="006B2F25"/>
    <w:rsid w:val="006B2FD4"/>
    <w:rsid w:val="006C0149"/>
    <w:rsid w:val="006C092F"/>
    <w:rsid w:val="006C5825"/>
    <w:rsid w:val="006C598E"/>
    <w:rsid w:val="006C5F8D"/>
    <w:rsid w:val="006D5748"/>
    <w:rsid w:val="006D73C8"/>
    <w:rsid w:val="006E293D"/>
    <w:rsid w:val="006E5147"/>
    <w:rsid w:val="006F4E72"/>
    <w:rsid w:val="006F60A6"/>
    <w:rsid w:val="00701D04"/>
    <w:rsid w:val="007026D7"/>
    <w:rsid w:val="00704E1B"/>
    <w:rsid w:val="00705560"/>
    <w:rsid w:val="007071AE"/>
    <w:rsid w:val="00707946"/>
    <w:rsid w:val="00712536"/>
    <w:rsid w:val="00712885"/>
    <w:rsid w:val="007144AB"/>
    <w:rsid w:val="00721D21"/>
    <w:rsid w:val="00721FFD"/>
    <w:rsid w:val="0072245F"/>
    <w:rsid w:val="007254DD"/>
    <w:rsid w:val="00726213"/>
    <w:rsid w:val="007315FC"/>
    <w:rsid w:val="00737D6B"/>
    <w:rsid w:val="00745F10"/>
    <w:rsid w:val="0075008D"/>
    <w:rsid w:val="00755F45"/>
    <w:rsid w:val="007630DA"/>
    <w:rsid w:val="00764D81"/>
    <w:rsid w:val="00766747"/>
    <w:rsid w:val="00766CB1"/>
    <w:rsid w:val="0077067E"/>
    <w:rsid w:val="00770DE1"/>
    <w:rsid w:val="007733A3"/>
    <w:rsid w:val="0077496F"/>
    <w:rsid w:val="00776606"/>
    <w:rsid w:val="00777BDB"/>
    <w:rsid w:val="0078073C"/>
    <w:rsid w:val="00780F0C"/>
    <w:rsid w:val="0078212F"/>
    <w:rsid w:val="00783F26"/>
    <w:rsid w:val="00786430"/>
    <w:rsid w:val="00790A49"/>
    <w:rsid w:val="00794A9A"/>
    <w:rsid w:val="00797898"/>
    <w:rsid w:val="007A32D3"/>
    <w:rsid w:val="007A381C"/>
    <w:rsid w:val="007A79E7"/>
    <w:rsid w:val="007B0D6C"/>
    <w:rsid w:val="007B3208"/>
    <w:rsid w:val="007B4688"/>
    <w:rsid w:val="007C05E4"/>
    <w:rsid w:val="007C1AA8"/>
    <w:rsid w:val="007C1B2D"/>
    <w:rsid w:val="007C45B2"/>
    <w:rsid w:val="007C611A"/>
    <w:rsid w:val="007D077C"/>
    <w:rsid w:val="007D0E00"/>
    <w:rsid w:val="007D441D"/>
    <w:rsid w:val="007D7A73"/>
    <w:rsid w:val="007D7FA1"/>
    <w:rsid w:val="007E0029"/>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47F25"/>
    <w:rsid w:val="00852393"/>
    <w:rsid w:val="0085505D"/>
    <w:rsid w:val="00855239"/>
    <w:rsid w:val="00857C36"/>
    <w:rsid w:val="0086094E"/>
    <w:rsid w:val="00863421"/>
    <w:rsid w:val="00865172"/>
    <w:rsid w:val="00866809"/>
    <w:rsid w:val="00871F4A"/>
    <w:rsid w:val="00875B19"/>
    <w:rsid w:val="00880726"/>
    <w:rsid w:val="00884115"/>
    <w:rsid w:val="00886DB2"/>
    <w:rsid w:val="00890415"/>
    <w:rsid w:val="00891F6A"/>
    <w:rsid w:val="00894255"/>
    <w:rsid w:val="008A07CA"/>
    <w:rsid w:val="008A3A53"/>
    <w:rsid w:val="008A3D99"/>
    <w:rsid w:val="008A7183"/>
    <w:rsid w:val="008A7B61"/>
    <w:rsid w:val="008B045B"/>
    <w:rsid w:val="008B2154"/>
    <w:rsid w:val="008B2448"/>
    <w:rsid w:val="008B34E5"/>
    <w:rsid w:val="008B4487"/>
    <w:rsid w:val="008C0507"/>
    <w:rsid w:val="008C2E6C"/>
    <w:rsid w:val="008C3167"/>
    <w:rsid w:val="008C327A"/>
    <w:rsid w:val="008C4F3D"/>
    <w:rsid w:val="008C57AC"/>
    <w:rsid w:val="008C5BCE"/>
    <w:rsid w:val="008C5D64"/>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2E5C"/>
    <w:rsid w:val="00983097"/>
    <w:rsid w:val="00983B4E"/>
    <w:rsid w:val="00984903"/>
    <w:rsid w:val="00984F89"/>
    <w:rsid w:val="0098687B"/>
    <w:rsid w:val="009876DA"/>
    <w:rsid w:val="00990B13"/>
    <w:rsid w:val="00991AE8"/>
    <w:rsid w:val="009922AC"/>
    <w:rsid w:val="00993D61"/>
    <w:rsid w:val="009965C7"/>
    <w:rsid w:val="009A2FF7"/>
    <w:rsid w:val="009A40D9"/>
    <w:rsid w:val="009A45AA"/>
    <w:rsid w:val="009A48BD"/>
    <w:rsid w:val="009A580F"/>
    <w:rsid w:val="009B1779"/>
    <w:rsid w:val="009B338B"/>
    <w:rsid w:val="009B5655"/>
    <w:rsid w:val="009C11F5"/>
    <w:rsid w:val="009C1CD4"/>
    <w:rsid w:val="009C3E75"/>
    <w:rsid w:val="009C3EEC"/>
    <w:rsid w:val="009C7F02"/>
    <w:rsid w:val="009D18CC"/>
    <w:rsid w:val="009D3F32"/>
    <w:rsid w:val="009D5255"/>
    <w:rsid w:val="009E2849"/>
    <w:rsid w:val="009E3C6F"/>
    <w:rsid w:val="009E4DFD"/>
    <w:rsid w:val="009E57A9"/>
    <w:rsid w:val="009E6840"/>
    <w:rsid w:val="009E71C1"/>
    <w:rsid w:val="009E7945"/>
    <w:rsid w:val="009F1F6A"/>
    <w:rsid w:val="009F6A56"/>
    <w:rsid w:val="009F720E"/>
    <w:rsid w:val="00A02291"/>
    <w:rsid w:val="00A065B3"/>
    <w:rsid w:val="00A1031E"/>
    <w:rsid w:val="00A14C0C"/>
    <w:rsid w:val="00A2347B"/>
    <w:rsid w:val="00A30442"/>
    <w:rsid w:val="00A34063"/>
    <w:rsid w:val="00A352A1"/>
    <w:rsid w:val="00A37569"/>
    <w:rsid w:val="00A40629"/>
    <w:rsid w:val="00A445AD"/>
    <w:rsid w:val="00A44EEC"/>
    <w:rsid w:val="00A47F50"/>
    <w:rsid w:val="00A5009F"/>
    <w:rsid w:val="00A505E9"/>
    <w:rsid w:val="00A51B88"/>
    <w:rsid w:val="00A52EA6"/>
    <w:rsid w:val="00A56936"/>
    <w:rsid w:val="00A61869"/>
    <w:rsid w:val="00A6190F"/>
    <w:rsid w:val="00A70A9E"/>
    <w:rsid w:val="00A74C8D"/>
    <w:rsid w:val="00A77320"/>
    <w:rsid w:val="00A83A10"/>
    <w:rsid w:val="00A84416"/>
    <w:rsid w:val="00A920DE"/>
    <w:rsid w:val="00A92452"/>
    <w:rsid w:val="00A9781A"/>
    <w:rsid w:val="00AA0122"/>
    <w:rsid w:val="00AA14BF"/>
    <w:rsid w:val="00AA4C8E"/>
    <w:rsid w:val="00AA5042"/>
    <w:rsid w:val="00AB1B98"/>
    <w:rsid w:val="00AB1F4B"/>
    <w:rsid w:val="00AB3E80"/>
    <w:rsid w:val="00AB4009"/>
    <w:rsid w:val="00AB45D0"/>
    <w:rsid w:val="00AB64D5"/>
    <w:rsid w:val="00AB75C8"/>
    <w:rsid w:val="00AC4C88"/>
    <w:rsid w:val="00AC5463"/>
    <w:rsid w:val="00AC6147"/>
    <w:rsid w:val="00AC683B"/>
    <w:rsid w:val="00AD23BC"/>
    <w:rsid w:val="00AD3141"/>
    <w:rsid w:val="00AD4019"/>
    <w:rsid w:val="00AD71A8"/>
    <w:rsid w:val="00AE0A47"/>
    <w:rsid w:val="00AE1B8A"/>
    <w:rsid w:val="00AE270E"/>
    <w:rsid w:val="00AE2A9B"/>
    <w:rsid w:val="00AE5062"/>
    <w:rsid w:val="00AE7DB4"/>
    <w:rsid w:val="00AF62EB"/>
    <w:rsid w:val="00AF67F7"/>
    <w:rsid w:val="00B01FEF"/>
    <w:rsid w:val="00B049A5"/>
    <w:rsid w:val="00B06A77"/>
    <w:rsid w:val="00B1192A"/>
    <w:rsid w:val="00B13520"/>
    <w:rsid w:val="00B158AE"/>
    <w:rsid w:val="00B204F5"/>
    <w:rsid w:val="00B214F4"/>
    <w:rsid w:val="00B2366F"/>
    <w:rsid w:val="00B264B1"/>
    <w:rsid w:val="00B31429"/>
    <w:rsid w:val="00B3193D"/>
    <w:rsid w:val="00B32A70"/>
    <w:rsid w:val="00B3697E"/>
    <w:rsid w:val="00B36E16"/>
    <w:rsid w:val="00B36F4C"/>
    <w:rsid w:val="00B40D48"/>
    <w:rsid w:val="00B548D1"/>
    <w:rsid w:val="00B57E37"/>
    <w:rsid w:val="00B70911"/>
    <w:rsid w:val="00B71DE6"/>
    <w:rsid w:val="00B74158"/>
    <w:rsid w:val="00B75DE8"/>
    <w:rsid w:val="00B76221"/>
    <w:rsid w:val="00B77B94"/>
    <w:rsid w:val="00B8173A"/>
    <w:rsid w:val="00B86580"/>
    <w:rsid w:val="00B903D3"/>
    <w:rsid w:val="00B92199"/>
    <w:rsid w:val="00B94C2E"/>
    <w:rsid w:val="00B964B5"/>
    <w:rsid w:val="00B9757F"/>
    <w:rsid w:val="00BA04B5"/>
    <w:rsid w:val="00BA0B4C"/>
    <w:rsid w:val="00BA1723"/>
    <w:rsid w:val="00BA4AC8"/>
    <w:rsid w:val="00BA4C02"/>
    <w:rsid w:val="00BA6606"/>
    <w:rsid w:val="00BA7539"/>
    <w:rsid w:val="00BA7969"/>
    <w:rsid w:val="00BB0F8F"/>
    <w:rsid w:val="00BB14B8"/>
    <w:rsid w:val="00BB3EC0"/>
    <w:rsid w:val="00BB49A4"/>
    <w:rsid w:val="00BB5729"/>
    <w:rsid w:val="00BC10E0"/>
    <w:rsid w:val="00BC1723"/>
    <w:rsid w:val="00BC1FB7"/>
    <w:rsid w:val="00BC341F"/>
    <w:rsid w:val="00BC5AC9"/>
    <w:rsid w:val="00BC693F"/>
    <w:rsid w:val="00BC6A0F"/>
    <w:rsid w:val="00BD4A6F"/>
    <w:rsid w:val="00BD591A"/>
    <w:rsid w:val="00BD6E04"/>
    <w:rsid w:val="00BE01E7"/>
    <w:rsid w:val="00BE04CE"/>
    <w:rsid w:val="00BE1AF6"/>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558FF"/>
    <w:rsid w:val="00C60080"/>
    <w:rsid w:val="00C627D8"/>
    <w:rsid w:val="00C64BB7"/>
    <w:rsid w:val="00C77716"/>
    <w:rsid w:val="00C90D2A"/>
    <w:rsid w:val="00C93355"/>
    <w:rsid w:val="00C94B21"/>
    <w:rsid w:val="00C95ECE"/>
    <w:rsid w:val="00C97501"/>
    <w:rsid w:val="00CA1C01"/>
    <w:rsid w:val="00CB4E60"/>
    <w:rsid w:val="00CC466E"/>
    <w:rsid w:val="00CD0EEC"/>
    <w:rsid w:val="00CD3258"/>
    <w:rsid w:val="00CD558D"/>
    <w:rsid w:val="00CD5E83"/>
    <w:rsid w:val="00CD5EAD"/>
    <w:rsid w:val="00CE02FE"/>
    <w:rsid w:val="00CE3A9D"/>
    <w:rsid w:val="00CE4B9F"/>
    <w:rsid w:val="00CE5DF6"/>
    <w:rsid w:val="00CE7295"/>
    <w:rsid w:val="00CF149D"/>
    <w:rsid w:val="00CF35B4"/>
    <w:rsid w:val="00CF4679"/>
    <w:rsid w:val="00CF5096"/>
    <w:rsid w:val="00CF724F"/>
    <w:rsid w:val="00CF764E"/>
    <w:rsid w:val="00D002AD"/>
    <w:rsid w:val="00D0403C"/>
    <w:rsid w:val="00D145DD"/>
    <w:rsid w:val="00D20080"/>
    <w:rsid w:val="00D2537D"/>
    <w:rsid w:val="00D26F59"/>
    <w:rsid w:val="00D30A9C"/>
    <w:rsid w:val="00D3276B"/>
    <w:rsid w:val="00D33257"/>
    <w:rsid w:val="00D33ECF"/>
    <w:rsid w:val="00D34179"/>
    <w:rsid w:val="00D35CF7"/>
    <w:rsid w:val="00D4269B"/>
    <w:rsid w:val="00D4272C"/>
    <w:rsid w:val="00D462D7"/>
    <w:rsid w:val="00D5181F"/>
    <w:rsid w:val="00D51CBF"/>
    <w:rsid w:val="00D57D48"/>
    <w:rsid w:val="00D62743"/>
    <w:rsid w:val="00D6304F"/>
    <w:rsid w:val="00D64DF8"/>
    <w:rsid w:val="00D665EA"/>
    <w:rsid w:val="00D708F1"/>
    <w:rsid w:val="00D71182"/>
    <w:rsid w:val="00D72E51"/>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C5D47"/>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37C56"/>
    <w:rsid w:val="00E4004F"/>
    <w:rsid w:val="00E41C53"/>
    <w:rsid w:val="00E43A6D"/>
    <w:rsid w:val="00E43DAB"/>
    <w:rsid w:val="00E454E7"/>
    <w:rsid w:val="00E45D75"/>
    <w:rsid w:val="00E45FD2"/>
    <w:rsid w:val="00E471AD"/>
    <w:rsid w:val="00E51775"/>
    <w:rsid w:val="00E56821"/>
    <w:rsid w:val="00E60D34"/>
    <w:rsid w:val="00E62F56"/>
    <w:rsid w:val="00E70086"/>
    <w:rsid w:val="00E732FD"/>
    <w:rsid w:val="00E863DE"/>
    <w:rsid w:val="00E8783E"/>
    <w:rsid w:val="00E91582"/>
    <w:rsid w:val="00E96A4B"/>
    <w:rsid w:val="00E96C59"/>
    <w:rsid w:val="00E977D5"/>
    <w:rsid w:val="00EA665C"/>
    <w:rsid w:val="00EA7008"/>
    <w:rsid w:val="00EB4C31"/>
    <w:rsid w:val="00EB6D82"/>
    <w:rsid w:val="00EC0929"/>
    <w:rsid w:val="00EC34DD"/>
    <w:rsid w:val="00EC54C9"/>
    <w:rsid w:val="00EC7092"/>
    <w:rsid w:val="00ED0524"/>
    <w:rsid w:val="00ED3429"/>
    <w:rsid w:val="00ED3700"/>
    <w:rsid w:val="00EE4BE5"/>
    <w:rsid w:val="00EE54F9"/>
    <w:rsid w:val="00EE7217"/>
    <w:rsid w:val="00EF2ED9"/>
    <w:rsid w:val="00EF7845"/>
    <w:rsid w:val="00EF7F3E"/>
    <w:rsid w:val="00F1196A"/>
    <w:rsid w:val="00F12057"/>
    <w:rsid w:val="00F209AF"/>
    <w:rsid w:val="00F3192F"/>
    <w:rsid w:val="00F44CE3"/>
    <w:rsid w:val="00F46C00"/>
    <w:rsid w:val="00F5018D"/>
    <w:rsid w:val="00F53D08"/>
    <w:rsid w:val="00F572DF"/>
    <w:rsid w:val="00F62831"/>
    <w:rsid w:val="00F64BF7"/>
    <w:rsid w:val="00F747C0"/>
    <w:rsid w:val="00F76932"/>
    <w:rsid w:val="00F80C60"/>
    <w:rsid w:val="00F912CA"/>
    <w:rsid w:val="00FA08AD"/>
    <w:rsid w:val="00FA0C26"/>
    <w:rsid w:val="00FA158B"/>
    <w:rsid w:val="00FA6469"/>
    <w:rsid w:val="00FB0C10"/>
    <w:rsid w:val="00FB3874"/>
    <w:rsid w:val="00FB571D"/>
    <w:rsid w:val="00FC285B"/>
    <w:rsid w:val="00FC33E5"/>
    <w:rsid w:val="00FD1448"/>
    <w:rsid w:val="00FD35E6"/>
    <w:rsid w:val="00FD5659"/>
    <w:rsid w:val="00FD623B"/>
    <w:rsid w:val="00FD7739"/>
    <w:rsid w:val="00FE1E3F"/>
    <w:rsid w:val="00FF38DD"/>
    <w:rsid w:val="00FF4EBC"/>
    <w:rsid w:val="00FF5C92"/>
    <w:rsid w:val="00FF7B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70"/>
    <w:pPr>
      <w:widowControl w:val="0"/>
      <w:jc w:val="both"/>
    </w:pPr>
    <w:rPr>
      <w:szCs w:val="24"/>
    </w:rPr>
  </w:style>
  <w:style w:type="paragraph" w:styleId="Heading1">
    <w:name w:val="heading 1"/>
    <w:basedOn w:val="Normal"/>
    <w:next w:val="Normal"/>
    <w:link w:val="Heading1Char"/>
    <w:uiPriority w:val="99"/>
    <w:qFormat/>
    <w:rsid w:val="001D5BF0"/>
    <w:pPr>
      <w:keepNext/>
      <w:keepLines/>
      <w:spacing w:before="340" w:after="330" w:line="578" w:lineRule="auto"/>
      <w:outlineLvl w:val="0"/>
    </w:pPr>
    <w:rPr>
      <w:b/>
      <w:kern w:val="44"/>
      <w:sz w:val="44"/>
      <w:szCs w:val="20"/>
    </w:rPr>
  </w:style>
  <w:style w:type="paragraph" w:styleId="Heading2">
    <w:name w:val="heading 2"/>
    <w:basedOn w:val="Normal"/>
    <w:next w:val="Normal"/>
    <w:link w:val="Heading2Char"/>
    <w:uiPriority w:val="99"/>
    <w:qFormat/>
    <w:rsid w:val="00C60080"/>
    <w:pPr>
      <w:keepNext/>
      <w:keepLines/>
      <w:spacing w:before="260" w:after="260" w:line="416" w:lineRule="auto"/>
      <w:outlineLvl w:val="1"/>
    </w:pPr>
    <w:rPr>
      <w:rFonts w:ascii="Cambria" w:hAnsi="Cambria"/>
      <w:b/>
      <w:kern w:val="0"/>
      <w:sz w:val="32"/>
      <w:szCs w:val="20"/>
    </w:rPr>
  </w:style>
  <w:style w:type="paragraph" w:styleId="Heading3">
    <w:name w:val="heading 3"/>
    <w:basedOn w:val="Normal"/>
    <w:next w:val="Normal"/>
    <w:link w:val="Heading3Char"/>
    <w:uiPriority w:val="99"/>
    <w:qFormat/>
    <w:rsid w:val="0002234F"/>
    <w:pPr>
      <w:keepNext/>
      <w:keepLines/>
      <w:spacing w:line="400" w:lineRule="exact"/>
      <w:jc w:val="center"/>
      <w:outlineLvl w:val="2"/>
    </w:pPr>
    <w:rPr>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E5C"/>
    <w:rPr>
      <w:b/>
      <w:kern w:val="44"/>
      <w:sz w:val="44"/>
    </w:rPr>
  </w:style>
  <w:style w:type="character" w:customStyle="1" w:styleId="Heading2Char">
    <w:name w:val="Heading 2 Char"/>
    <w:basedOn w:val="DefaultParagraphFont"/>
    <w:link w:val="Heading2"/>
    <w:uiPriority w:val="99"/>
    <w:semiHidden/>
    <w:locked/>
    <w:rsid w:val="00982E5C"/>
    <w:rPr>
      <w:rFonts w:ascii="Cambria" w:eastAsia="宋体" w:hAnsi="Cambria"/>
      <w:b/>
      <w:sz w:val="32"/>
    </w:rPr>
  </w:style>
  <w:style w:type="character" w:customStyle="1" w:styleId="Heading3Char">
    <w:name w:val="Heading 3 Char"/>
    <w:basedOn w:val="DefaultParagraphFont"/>
    <w:link w:val="Heading3"/>
    <w:uiPriority w:val="99"/>
    <w:semiHidden/>
    <w:locked/>
    <w:rsid w:val="00982E5C"/>
    <w:rPr>
      <w:b/>
      <w:sz w:val="32"/>
    </w:rPr>
  </w:style>
  <w:style w:type="character" w:styleId="Hyperlink">
    <w:name w:val="Hyperlink"/>
    <w:basedOn w:val="DefaultParagraphFont"/>
    <w:uiPriority w:val="99"/>
    <w:rsid w:val="00B8173A"/>
    <w:rPr>
      <w:rFonts w:cs="Times New Roman"/>
      <w:color w:val="0000FF"/>
      <w:u w:val="single"/>
    </w:rPr>
  </w:style>
  <w:style w:type="paragraph" w:styleId="Header">
    <w:name w:val="header"/>
    <w:basedOn w:val="Normal"/>
    <w:link w:val="HeaderChar"/>
    <w:uiPriority w:val="99"/>
    <w:rsid w:val="00507A3C"/>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982E5C"/>
    <w:rPr>
      <w:sz w:val="18"/>
    </w:rPr>
  </w:style>
  <w:style w:type="paragraph" w:styleId="Footer">
    <w:name w:val="footer"/>
    <w:basedOn w:val="Normal"/>
    <w:link w:val="FooterChar"/>
    <w:uiPriority w:val="99"/>
    <w:rsid w:val="00507A3C"/>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982E5C"/>
    <w:rPr>
      <w:sz w:val="18"/>
    </w:rPr>
  </w:style>
  <w:style w:type="table" w:styleId="TableGrid">
    <w:name w:val="Table Grid"/>
    <w:basedOn w:val="TableNormal"/>
    <w:uiPriority w:val="99"/>
    <w:rsid w:val="0090279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99"/>
    <w:semiHidden/>
    <w:rsid w:val="00BD6E04"/>
    <w:pPr>
      <w:tabs>
        <w:tab w:val="right" w:leader="dot" w:pos="9060"/>
      </w:tabs>
      <w:ind w:leftChars="171" w:left="359"/>
    </w:pPr>
    <w:rPr>
      <w:sz w:val="28"/>
    </w:rPr>
  </w:style>
  <w:style w:type="paragraph" w:styleId="TOC1">
    <w:name w:val="toc 1"/>
    <w:basedOn w:val="Normal"/>
    <w:next w:val="Normal"/>
    <w:autoRedefine/>
    <w:uiPriority w:val="99"/>
    <w:semiHidden/>
    <w:rsid w:val="0002234F"/>
  </w:style>
  <w:style w:type="paragraph" w:styleId="Index1">
    <w:name w:val="index 1"/>
    <w:basedOn w:val="Normal"/>
    <w:next w:val="Normal"/>
    <w:autoRedefine/>
    <w:uiPriority w:val="99"/>
    <w:semiHidden/>
    <w:rsid w:val="004B4BD3"/>
  </w:style>
  <w:style w:type="character" w:styleId="FollowedHyperlink">
    <w:name w:val="FollowedHyperlink"/>
    <w:basedOn w:val="DefaultParagraphFont"/>
    <w:uiPriority w:val="99"/>
    <w:rsid w:val="00487617"/>
    <w:rPr>
      <w:rFonts w:cs="Times New Roman"/>
      <w:color w:val="800080"/>
      <w:u w:val="single"/>
    </w:rPr>
  </w:style>
  <w:style w:type="paragraph" w:styleId="Index3">
    <w:name w:val="index 3"/>
    <w:basedOn w:val="Normal"/>
    <w:next w:val="Normal"/>
    <w:autoRedefine/>
    <w:uiPriority w:val="99"/>
    <w:semiHidden/>
    <w:rsid w:val="004B4BD3"/>
    <w:pPr>
      <w:ind w:leftChars="400" w:left="400"/>
    </w:pPr>
    <w:rPr>
      <w:sz w:val="18"/>
    </w:rPr>
  </w:style>
  <w:style w:type="paragraph" w:styleId="NormalWeb">
    <w:name w:val="Normal (Web)"/>
    <w:basedOn w:val="Normal"/>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Normal"/>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style>
  <w:style w:type="paragraph" w:styleId="Revision">
    <w:name w:val="Revision"/>
    <w:hidden/>
    <w:uiPriority w:val="99"/>
    <w:semiHidden/>
    <w:rsid w:val="00C46058"/>
    <w:rPr>
      <w:szCs w:val="24"/>
    </w:rPr>
  </w:style>
  <w:style w:type="paragraph" w:styleId="BalloonText">
    <w:name w:val="Balloon Text"/>
    <w:basedOn w:val="Normal"/>
    <w:link w:val="BalloonTextChar"/>
    <w:uiPriority w:val="99"/>
    <w:rsid w:val="00C46058"/>
    <w:rPr>
      <w:sz w:val="18"/>
      <w:szCs w:val="20"/>
    </w:rPr>
  </w:style>
  <w:style w:type="character" w:customStyle="1" w:styleId="BalloonTextChar">
    <w:name w:val="Balloon Text Char"/>
    <w:basedOn w:val="DefaultParagraphFont"/>
    <w:link w:val="BalloonText"/>
    <w:uiPriority w:val="99"/>
    <w:locked/>
    <w:rsid w:val="00C46058"/>
    <w:rPr>
      <w:kern w:val="2"/>
      <w:sz w:val="18"/>
    </w:rPr>
  </w:style>
</w:styles>
</file>

<file path=word/webSettings.xml><?xml version="1.0" encoding="utf-8"?>
<w:webSettings xmlns:r="http://schemas.openxmlformats.org/officeDocument/2006/relationships" xmlns:w="http://schemas.openxmlformats.org/wordprocessingml/2006/main">
  <w:divs>
    <w:div w:id="835223311">
      <w:marLeft w:val="0"/>
      <w:marRight w:val="0"/>
      <w:marTop w:val="100"/>
      <w:marBottom w:val="100"/>
      <w:divBdr>
        <w:top w:val="none" w:sz="0" w:space="0" w:color="auto"/>
        <w:left w:val="none" w:sz="0" w:space="0" w:color="auto"/>
        <w:bottom w:val="none" w:sz="0" w:space="0" w:color="auto"/>
        <w:right w:val="none" w:sz="0" w:space="0" w:color="auto"/>
      </w:divBdr>
      <w:divsChild>
        <w:div w:id="835223291">
          <w:marLeft w:val="0"/>
          <w:marRight w:val="0"/>
          <w:marTop w:val="0"/>
          <w:marBottom w:val="0"/>
          <w:divBdr>
            <w:top w:val="none" w:sz="0" w:space="0" w:color="auto"/>
            <w:left w:val="none" w:sz="0" w:space="0" w:color="auto"/>
            <w:bottom w:val="none" w:sz="0" w:space="0" w:color="auto"/>
            <w:right w:val="none" w:sz="0" w:space="0" w:color="auto"/>
          </w:divBdr>
        </w:div>
        <w:div w:id="835223604">
          <w:marLeft w:val="0"/>
          <w:marRight w:val="0"/>
          <w:marTop w:val="0"/>
          <w:marBottom w:val="0"/>
          <w:divBdr>
            <w:top w:val="none" w:sz="0" w:space="0" w:color="auto"/>
            <w:left w:val="none" w:sz="0" w:space="0" w:color="auto"/>
            <w:bottom w:val="none" w:sz="0" w:space="0" w:color="auto"/>
            <w:right w:val="none" w:sz="0" w:space="0" w:color="auto"/>
          </w:divBdr>
        </w:div>
        <w:div w:id="835223675">
          <w:marLeft w:val="0"/>
          <w:marRight w:val="0"/>
          <w:marTop w:val="0"/>
          <w:marBottom w:val="0"/>
          <w:divBdr>
            <w:top w:val="none" w:sz="0" w:space="0" w:color="auto"/>
            <w:left w:val="none" w:sz="0" w:space="0" w:color="auto"/>
            <w:bottom w:val="none" w:sz="0" w:space="0" w:color="auto"/>
            <w:right w:val="none" w:sz="0" w:space="0" w:color="auto"/>
          </w:divBdr>
        </w:div>
        <w:div w:id="835223801">
          <w:marLeft w:val="0"/>
          <w:marRight w:val="0"/>
          <w:marTop w:val="0"/>
          <w:marBottom w:val="0"/>
          <w:divBdr>
            <w:top w:val="none" w:sz="0" w:space="0" w:color="auto"/>
            <w:left w:val="none" w:sz="0" w:space="0" w:color="auto"/>
            <w:bottom w:val="none" w:sz="0" w:space="0" w:color="auto"/>
            <w:right w:val="none" w:sz="0" w:space="0" w:color="auto"/>
          </w:divBdr>
        </w:div>
      </w:divsChild>
    </w:div>
    <w:div w:id="835223321">
      <w:marLeft w:val="0"/>
      <w:marRight w:val="0"/>
      <w:marTop w:val="0"/>
      <w:marBottom w:val="0"/>
      <w:divBdr>
        <w:top w:val="none" w:sz="0" w:space="0" w:color="auto"/>
        <w:left w:val="none" w:sz="0" w:space="0" w:color="auto"/>
        <w:bottom w:val="none" w:sz="0" w:space="0" w:color="auto"/>
        <w:right w:val="none" w:sz="0" w:space="0" w:color="auto"/>
      </w:divBdr>
      <w:divsChild>
        <w:div w:id="835223528">
          <w:marLeft w:val="0"/>
          <w:marRight w:val="0"/>
          <w:marTop w:val="150"/>
          <w:marBottom w:val="0"/>
          <w:divBdr>
            <w:top w:val="none" w:sz="0" w:space="0" w:color="auto"/>
            <w:left w:val="none" w:sz="0" w:space="0" w:color="auto"/>
            <w:bottom w:val="none" w:sz="0" w:space="0" w:color="auto"/>
            <w:right w:val="none" w:sz="0" w:space="0" w:color="auto"/>
          </w:divBdr>
          <w:divsChild>
            <w:div w:id="83522381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835223322">
      <w:marLeft w:val="0"/>
      <w:marRight w:val="0"/>
      <w:marTop w:val="0"/>
      <w:marBottom w:val="0"/>
      <w:divBdr>
        <w:top w:val="none" w:sz="0" w:space="0" w:color="auto"/>
        <w:left w:val="none" w:sz="0" w:space="0" w:color="auto"/>
        <w:bottom w:val="none" w:sz="0" w:space="0" w:color="auto"/>
        <w:right w:val="none" w:sz="0" w:space="0" w:color="auto"/>
      </w:divBdr>
      <w:divsChild>
        <w:div w:id="835223708">
          <w:marLeft w:val="0"/>
          <w:marRight w:val="0"/>
          <w:marTop w:val="0"/>
          <w:marBottom w:val="0"/>
          <w:divBdr>
            <w:top w:val="none" w:sz="0" w:space="0" w:color="auto"/>
            <w:left w:val="none" w:sz="0" w:space="0" w:color="auto"/>
            <w:bottom w:val="none" w:sz="0" w:space="0" w:color="auto"/>
            <w:right w:val="none" w:sz="0" w:space="0" w:color="auto"/>
          </w:divBdr>
          <w:divsChild>
            <w:div w:id="835223583">
              <w:marLeft w:val="0"/>
              <w:marRight w:val="0"/>
              <w:marTop w:val="0"/>
              <w:marBottom w:val="0"/>
              <w:divBdr>
                <w:top w:val="none" w:sz="0" w:space="0" w:color="auto"/>
                <w:left w:val="none" w:sz="0" w:space="0" w:color="auto"/>
                <w:bottom w:val="none" w:sz="0" w:space="0" w:color="auto"/>
                <w:right w:val="none" w:sz="0" w:space="0" w:color="auto"/>
              </w:divBdr>
              <w:divsChild>
                <w:div w:id="835223896">
                  <w:marLeft w:val="0"/>
                  <w:marRight w:val="0"/>
                  <w:marTop w:val="0"/>
                  <w:marBottom w:val="0"/>
                  <w:divBdr>
                    <w:top w:val="none" w:sz="0" w:space="0" w:color="auto"/>
                    <w:left w:val="none" w:sz="0" w:space="0" w:color="auto"/>
                    <w:bottom w:val="none" w:sz="0" w:space="0" w:color="auto"/>
                    <w:right w:val="none" w:sz="0" w:space="0" w:color="auto"/>
                  </w:divBdr>
                  <w:divsChild>
                    <w:div w:id="835223649">
                      <w:marLeft w:val="0"/>
                      <w:marRight w:val="0"/>
                      <w:marTop w:val="0"/>
                      <w:marBottom w:val="0"/>
                      <w:divBdr>
                        <w:top w:val="none" w:sz="0" w:space="0" w:color="auto"/>
                        <w:left w:val="none" w:sz="0" w:space="0" w:color="auto"/>
                        <w:bottom w:val="none" w:sz="0" w:space="0" w:color="auto"/>
                        <w:right w:val="none" w:sz="0" w:space="0" w:color="auto"/>
                      </w:divBdr>
                      <w:divsChild>
                        <w:div w:id="835223575">
                          <w:marLeft w:val="0"/>
                          <w:marRight w:val="0"/>
                          <w:marTop w:val="0"/>
                          <w:marBottom w:val="0"/>
                          <w:divBdr>
                            <w:top w:val="none" w:sz="0" w:space="0" w:color="auto"/>
                            <w:left w:val="none" w:sz="0" w:space="0" w:color="auto"/>
                            <w:bottom w:val="none" w:sz="0" w:space="0" w:color="auto"/>
                            <w:right w:val="none" w:sz="0" w:space="0" w:color="auto"/>
                          </w:divBdr>
                        </w:div>
                        <w:div w:id="8352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326">
      <w:marLeft w:val="0"/>
      <w:marRight w:val="0"/>
      <w:marTop w:val="0"/>
      <w:marBottom w:val="0"/>
      <w:divBdr>
        <w:top w:val="none" w:sz="0" w:space="0" w:color="auto"/>
        <w:left w:val="none" w:sz="0" w:space="0" w:color="auto"/>
        <w:bottom w:val="none" w:sz="0" w:space="0" w:color="auto"/>
        <w:right w:val="none" w:sz="0" w:space="0" w:color="auto"/>
      </w:divBdr>
      <w:divsChild>
        <w:div w:id="835223491">
          <w:marLeft w:val="0"/>
          <w:marRight w:val="0"/>
          <w:marTop w:val="0"/>
          <w:marBottom w:val="0"/>
          <w:divBdr>
            <w:top w:val="none" w:sz="0" w:space="0" w:color="auto"/>
            <w:left w:val="none" w:sz="0" w:space="0" w:color="auto"/>
            <w:bottom w:val="none" w:sz="0" w:space="0" w:color="auto"/>
            <w:right w:val="none" w:sz="0" w:space="0" w:color="auto"/>
          </w:divBdr>
        </w:div>
        <w:div w:id="835223540">
          <w:marLeft w:val="0"/>
          <w:marRight w:val="0"/>
          <w:marTop w:val="0"/>
          <w:marBottom w:val="0"/>
          <w:divBdr>
            <w:top w:val="none" w:sz="0" w:space="0" w:color="auto"/>
            <w:left w:val="none" w:sz="0" w:space="0" w:color="auto"/>
            <w:bottom w:val="none" w:sz="0" w:space="0" w:color="auto"/>
            <w:right w:val="none" w:sz="0" w:space="0" w:color="auto"/>
          </w:divBdr>
        </w:div>
        <w:div w:id="835223842">
          <w:marLeft w:val="0"/>
          <w:marRight w:val="0"/>
          <w:marTop w:val="0"/>
          <w:marBottom w:val="0"/>
          <w:divBdr>
            <w:top w:val="none" w:sz="0" w:space="0" w:color="auto"/>
            <w:left w:val="none" w:sz="0" w:space="0" w:color="auto"/>
            <w:bottom w:val="none" w:sz="0" w:space="0" w:color="auto"/>
            <w:right w:val="none" w:sz="0" w:space="0" w:color="auto"/>
          </w:divBdr>
        </w:div>
        <w:div w:id="835223884">
          <w:marLeft w:val="0"/>
          <w:marRight w:val="0"/>
          <w:marTop w:val="0"/>
          <w:marBottom w:val="0"/>
          <w:divBdr>
            <w:top w:val="none" w:sz="0" w:space="0" w:color="auto"/>
            <w:left w:val="none" w:sz="0" w:space="0" w:color="auto"/>
            <w:bottom w:val="none" w:sz="0" w:space="0" w:color="auto"/>
            <w:right w:val="none" w:sz="0" w:space="0" w:color="auto"/>
          </w:divBdr>
        </w:div>
        <w:div w:id="835224075">
          <w:marLeft w:val="0"/>
          <w:marRight w:val="0"/>
          <w:marTop w:val="0"/>
          <w:marBottom w:val="0"/>
          <w:divBdr>
            <w:top w:val="none" w:sz="0" w:space="0" w:color="auto"/>
            <w:left w:val="none" w:sz="0" w:space="0" w:color="auto"/>
            <w:bottom w:val="none" w:sz="0" w:space="0" w:color="auto"/>
            <w:right w:val="none" w:sz="0" w:space="0" w:color="auto"/>
          </w:divBdr>
        </w:div>
      </w:divsChild>
    </w:div>
    <w:div w:id="835223330">
      <w:marLeft w:val="0"/>
      <w:marRight w:val="0"/>
      <w:marTop w:val="0"/>
      <w:marBottom w:val="0"/>
      <w:divBdr>
        <w:top w:val="none" w:sz="0" w:space="0" w:color="auto"/>
        <w:left w:val="none" w:sz="0" w:space="0" w:color="auto"/>
        <w:bottom w:val="none" w:sz="0" w:space="0" w:color="auto"/>
        <w:right w:val="none" w:sz="0" w:space="0" w:color="auto"/>
      </w:divBdr>
      <w:divsChild>
        <w:div w:id="835224101">
          <w:marLeft w:val="0"/>
          <w:marRight w:val="0"/>
          <w:marTop w:val="0"/>
          <w:marBottom w:val="0"/>
          <w:divBdr>
            <w:top w:val="none" w:sz="0" w:space="0" w:color="auto"/>
            <w:left w:val="none" w:sz="0" w:space="0" w:color="auto"/>
            <w:bottom w:val="none" w:sz="0" w:space="0" w:color="auto"/>
            <w:right w:val="none" w:sz="0" w:space="0" w:color="auto"/>
          </w:divBdr>
          <w:divsChild>
            <w:div w:id="835223783">
              <w:marLeft w:val="0"/>
              <w:marRight w:val="0"/>
              <w:marTop w:val="0"/>
              <w:marBottom w:val="0"/>
              <w:divBdr>
                <w:top w:val="none" w:sz="0" w:space="0" w:color="auto"/>
                <w:left w:val="none" w:sz="0" w:space="0" w:color="auto"/>
                <w:bottom w:val="none" w:sz="0" w:space="0" w:color="auto"/>
                <w:right w:val="none" w:sz="0" w:space="0" w:color="auto"/>
              </w:divBdr>
              <w:divsChild>
                <w:div w:id="835223886">
                  <w:marLeft w:val="135"/>
                  <w:marRight w:val="120"/>
                  <w:marTop w:val="0"/>
                  <w:marBottom w:val="0"/>
                  <w:divBdr>
                    <w:top w:val="none" w:sz="0" w:space="0" w:color="auto"/>
                    <w:left w:val="none" w:sz="0" w:space="0" w:color="auto"/>
                    <w:bottom w:val="none" w:sz="0" w:space="0" w:color="auto"/>
                    <w:right w:val="none" w:sz="0" w:space="0" w:color="auto"/>
                  </w:divBdr>
                  <w:divsChild>
                    <w:div w:id="835223332">
                      <w:marLeft w:val="0"/>
                      <w:marRight w:val="0"/>
                      <w:marTop w:val="0"/>
                      <w:marBottom w:val="300"/>
                      <w:divBdr>
                        <w:top w:val="none" w:sz="0" w:space="0" w:color="auto"/>
                        <w:left w:val="none" w:sz="0" w:space="0" w:color="auto"/>
                        <w:bottom w:val="none" w:sz="0" w:space="0" w:color="auto"/>
                        <w:right w:val="none" w:sz="0" w:space="0" w:color="auto"/>
                      </w:divBdr>
                    </w:div>
                    <w:div w:id="835223957">
                      <w:marLeft w:val="0"/>
                      <w:marRight w:val="0"/>
                      <w:marTop w:val="0"/>
                      <w:marBottom w:val="300"/>
                      <w:divBdr>
                        <w:top w:val="none" w:sz="0" w:space="0" w:color="auto"/>
                        <w:left w:val="none" w:sz="0" w:space="0" w:color="auto"/>
                        <w:bottom w:val="dotted" w:sz="6" w:space="8" w:color="999999"/>
                        <w:right w:val="none" w:sz="0" w:space="0" w:color="auto"/>
                      </w:divBdr>
                      <w:divsChild>
                        <w:div w:id="835223961">
                          <w:marLeft w:val="0"/>
                          <w:marRight w:val="0"/>
                          <w:marTop w:val="150"/>
                          <w:marBottom w:val="0"/>
                          <w:divBdr>
                            <w:top w:val="none" w:sz="0" w:space="0" w:color="auto"/>
                            <w:left w:val="none" w:sz="0" w:space="0" w:color="auto"/>
                            <w:bottom w:val="none" w:sz="0" w:space="0" w:color="auto"/>
                            <w:right w:val="none" w:sz="0" w:space="0" w:color="auto"/>
                          </w:divBdr>
                          <w:divsChild>
                            <w:div w:id="835223495">
                              <w:marLeft w:val="0"/>
                              <w:marRight w:val="0"/>
                              <w:marTop w:val="0"/>
                              <w:marBottom w:val="0"/>
                              <w:divBdr>
                                <w:top w:val="none" w:sz="0" w:space="0" w:color="auto"/>
                                <w:left w:val="none" w:sz="0" w:space="0" w:color="auto"/>
                                <w:bottom w:val="none" w:sz="0" w:space="0" w:color="auto"/>
                                <w:right w:val="none" w:sz="0" w:space="0" w:color="auto"/>
                              </w:divBdr>
                            </w:div>
                          </w:divsChild>
                        </w:div>
                        <w:div w:id="835223969">
                          <w:marLeft w:val="0"/>
                          <w:marRight w:val="0"/>
                          <w:marTop w:val="225"/>
                          <w:marBottom w:val="0"/>
                          <w:divBdr>
                            <w:top w:val="none" w:sz="0" w:space="0" w:color="auto"/>
                            <w:left w:val="none" w:sz="0" w:space="0" w:color="auto"/>
                            <w:bottom w:val="none" w:sz="0" w:space="0" w:color="auto"/>
                            <w:right w:val="none" w:sz="0" w:space="0" w:color="auto"/>
                          </w:divBdr>
                        </w:div>
                        <w:div w:id="835224012">
                          <w:marLeft w:val="0"/>
                          <w:marRight w:val="0"/>
                          <w:marTop w:val="225"/>
                          <w:marBottom w:val="0"/>
                          <w:divBdr>
                            <w:top w:val="none" w:sz="0" w:space="0" w:color="auto"/>
                            <w:left w:val="none" w:sz="0" w:space="0" w:color="auto"/>
                            <w:bottom w:val="none" w:sz="0" w:space="0" w:color="auto"/>
                            <w:right w:val="none" w:sz="0" w:space="0" w:color="auto"/>
                          </w:divBdr>
                          <w:divsChild>
                            <w:div w:id="835223459">
                              <w:marLeft w:val="0"/>
                              <w:marRight w:val="0"/>
                              <w:marTop w:val="0"/>
                              <w:marBottom w:val="0"/>
                              <w:divBdr>
                                <w:top w:val="single" w:sz="12" w:space="0" w:color="0066CC"/>
                                <w:left w:val="single" w:sz="12" w:space="0" w:color="0066CC"/>
                                <w:bottom w:val="single" w:sz="12" w:space="0" w:color="0066CC"/>
                                <w:right w:val="single" w:sz="12" w:space="0" w:color="0066CC"/>
                              </w:divBdr>
                              <w:divsChild>
                                <w:div w:id="835224086">
                                  <w:marLeft w:val="0"/>
                                  <w:marRight w:val="0"/>
                                  <w:marTop w:val="0"/>
                                  <w:marBottom w:val="0"/>
                                  <w:divBdr>
                                    <w:top w:val="none" w:sz="0" w:space="0" w:color="auto"/>
                                    <w:left w:val="none" w:sz="0" w:space="0" w:color="auto"/>
                                    <w:bottom w:val="none" w:sz="0" w:space="0" w:color="auto"/>
                                    <w:right w:val="none" w:sz="0" w:space="0" w:color="auto"/>
                                  </w:divBdr>
                                  <w:divsChild>
                                    <w:div w:id="835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23337">
      <w:marLeft w:val="0"/>
      <w:marRight w:val="0"/>
      <w:marTop w:val="0"/>
      <w:marBottom w:val="0"/>
      <w:divBdr>
        <w:top w:val="none" w:sz="0" w:space="0" w:color="auto"/>
        <w:left w:val="none" w:sz="0" w:space="0" w:color="auto"/>
        <w:bottom w:val="none" w:sz="0" w:space="0" w:color="auto"/>
        <w:right w:val="none" w:sz="0" w:space="0" w:color="auto"/>
      </w:divBdr>
      <w:divsChild>
        <w:div w:id="835223991">
          <w:marLeft w:val="0"/>
          <w:marRight w:val="0"/>
          <w:marTop w:val="0"/>
          <w:marBottom w:val="0"/>
          <w:divBdr>
            <w:top w:val="none" w:sz="0" w:space="0" w:color="auto"/>
            <w:left w:val="none" w:sz="0" w:space="0" w:color="auto"/>
            <w:bottom w:val="none" w:sz="0" w:space="0" w:color="auto"/>
            <w:right w:val="none" w:sz="0" w:space="0" w:color="auto"/>
          </w:divBdr>
          <w:divsChild>
            <w:div w:id="835223980">
              <w:marLeft w:val="0"/>
              <w:marRight w:val="0"/>
              <w:marTop w:val="0"/>
              <w:marBottom w:val="0"/>
              <w:divBdr>
                <w:top w:val="none" w:sz="0" w:space="0" w:color="auto"/>
                <w:left w:val="none" w:sz="0" w:space="0" w:color="auto"/>
                <w:bottom w:val="none" w:sz="0" w:space="0" w:color="auto"/>
                <w:right w:val="none" w:sz="0" w:space="0" w:color="auto"/>
              </w:divBdr>
              <w:divsChild>
                <w:div w:id="835223665">
                  <w:marLeft w:val="0"/>
                  <w:marRight w:val="0"/>
                  <w:marTop w:val="0"/>
                  <w:marBottom w:val="0"/>
                  <w:divBdr>
                    <w:top w:val="none" w:sz="0" w:space="0" w:color="auto"/>
                    <w:left w:val="none" w:sz="0" w:space="0" w:color="auto"/>
                    <w:bottom w:val="none" w:sz="0" w:space="0" w:color="auto"/>
                    <w:right w:val="none" w:sz="0" w:space="0" w:color="auto"/>
                  </w:divBdr>
                  <w:divsChild>
                    <w:div w:id="835223901">
                      <w:marLeft w:val="0"/>
                      <w:marRight w:val="0"/>
                      <w:marTop w:val="0"/>
                      <w:marBottom w:val="0"/>
                      <w:divBdr>
                        <w:top w:val="none" w:sz="0" w:space="0" w:color="auto"/>
                        <w:left w:val="none" w:sz="0" w:space="0" w:color="auto"/>
                        <w:bottom w:val="none" w:sz="0" w:space="0" w:color="auto"/>
                        <w:right w:val="none" w:sz="0" w:space="0" w:color="auto"/>
                      </w:divBdr>
                      <w:divsChild>
                        <w:div w:id="835223544">
                          <w:marLeft w:val="0"/>
                          <w:marRight w:val="0"/>
                          <w:marTop w:val="0"/>
                          <w:marBottom w:val="0"/>
                          <w:divBdr>
                            <w:top w:val="none" w:sz="0" w:space="0" w:color="auto"/>
                            <w:left w:val="none" w:sz="0" w:space="0" w:color="auto"/>
                            <w:bottom w:val="none" w:sz="0" w:space="0" w:color="auto"/>
                            <w:right w:val="none" w:sz="0" w:space="0" w:color="auto"/>
                          </w:divBdr>
                        </w:div>
                        <w:div w:id="8352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351">
      <w:marLeft w:val="0"/>
      <w:marRight w:val="0"/>
      <w:marTop w:val="0"/>
      <w:marBottom w:val="0"/>
      <w:divBdr>
        <w:top w:val="none" w:sz="0" w:space="0" w:color="auto"/>
        <w:left w:val="none" w:sz="0" w:space="0" w:color="auto"/>
        <w:bottom w:val="none" w:sz="0" w:space="0" w:color="auto"/>
        <w:right w:val="none" w:sz="0" w:space="0" w:color="auto"/>
      </w:divBdr>
      <w:divsChild>
        <w:div w:id="835223531">
          <w:marLeft w:val="0"/>
          <w:marRight w:val="0"/>
          <w:marTop w:val="0"/>
          <w:marBottom w:val="0"/>
          <w:divBdr>
            <w:top w:val="none" w:sz="0" w:space="0" w:color="auto"/>
            <w:left w:val="none" w:sz="0" w:space="0" w:color="auto"/>
            <w:bottom w:val="none" w:sz="0" w:space="0" w:color="auto"/>
            <w:right w:val="none" w:sz="0" w:space="0" w:color="auto"/>
          </w:divBdr>
          <w:divsChild>
            <w:div w:id="835223319">
              <w:marLeft w:val="0"/>
              <w:marRight w:val="0"/>
              <w:marTop w:val="0"/>
              <w:marBottom w:val="0"/>
              <w:divBdr>
                <w:top w:val="none" w:sz="0" w:space="0" w:color="auto"/>
                <w:left w:val="none" w:sz="0" w:space="0" w:color="auto"/>
                <w:bottom w:val="none" w:sz="0" w:space="0" w:color="auto"/>
                <w:right w:val="none" w:sz="0" w:space="0" w:color="auto"/>
              </w:divBdr>
              <w:divsChild>
                <w:div w:id="835223653">
                  <w:marLeft w:val="0"/>
                  <w:marRight w:val="0"/>
                  <w:marTop w:val="0"/>
                  <w:marBottom w:val="0"/>
                  <w:divBdr>
                    <w:top w:val="none" w:sz="0" w:space="0" w:color="auto"/>
                    <w:left w:val="none" w:sz="0" w:space="0" w:color="auto"/>
                    <w:bottom w:val="none" w:sz="0" w:space="0" w:color="auto"/>
                    <w:right w:val="none" w:sz="0" w:space="0" w:color="auto"/>
                  </w:divBdr>
                  <w:divsChild>
                    <w:div w:id="835223926">
                      <w:marLeft w:val="0"/>
                      <w:marRight w:val="0"/>
                      <w:marTop w:val="0"/>
                      <w:marBottom w:val="0"/>
                      <w:divBdr>
                        <w:top w:val="none" w:sz="0" w:space="0" w:color="auto"/>
                        <w:left w:val="none" w:sz="0" w:space="0" w:color="auto"/>
                        <w:bottom w:val="none" w:sz="0" w:space="0" w:color="auto"/>
                        <w:right w:val="none" w:sz="0" w:space="0" w:color="auto"/>
                      </w:divBdr>
                      <w:divsChild>
                        <w:div w:id="835223679">
                          <w:marLeft w:val="0"/>
                          <w:marRight w:val="0"/>
                          <w:marTop w:val="0"/>
                          <w:marBottom w:val="0"/>
                          <w:divBdr>
                            <w:top w:val="none" w:sz="0" w:space="0" w:color="auto"/>
                            <w:left w:val="none" w:sz="0" w:space="0" w:color="auto"/>
                            <w:bottom w:val="none" w:sz="0" w:space="0" w:color="auto"/>
                            <w:right w:val="none" w:sz="0" w:space="0" w:color="auto"/>
                          </w:divBdr>
                        </w:div>
                        <w:div w:id="8352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366">
      <w:marLeft w:val="0"/>
      <w:marRight w:val="0"/>
      <w:marTop w:val="0"/>
      <w:marBottom w:val="0"/>
      <w:divBdr>
        <w:top w:val="none" w:sz="0" w:space="0" w:color="auto"/>
        <w:left w:val="none" w:sz="0" w:space="0" w:color="auto"/>
        <w:bottom w:val="none" w:sz="0" w:space="0" w:color="auto"/>
        <w:right w:val="none" w:sz="0" w:space="0" w:color="auto"/>
      </w:divBdr>
      <w:divsChild>
        <w:div w:id="835223290">
          <w:marLeft w:val="0"/>
          <w:marRight w:val="0"/>
          <w:marTop w:val="0"/>
          <w:marBottom w:val="0"/>
          <w:divBdr>
            <w:top w:val="none" w:sz="0" w:space="0" w:color="auto"/>
            <w:left w:val="none" w:sz="0" w:space="0" w:color="auto"/>
            <w:bottom w:val="none" w:sz="0" w:space="0" w:color="auto"/>
            <w:right w:val="none" w:sz="0" w:space="0" w:color="auto"/>
          </w:divBdr>
        </w:div>
        <w:div w:id="835223344">
          <w:marLeft w:val="0"/>
          <w:marRight w:val="0"/>
          <w:marTop w:val="0"/>
          <w:marBottom w:val="0"/>
          <w:divBdr>
            <w:top w:val="none" w:sz="0" w:space="0" w:color="auto"/>
            <w:left w:val="none" w:sz="0" w:space="0" w:color="auto"/>
            <w:bottom w:val="none" w:sz="0" w:space="0" w:color="auto"/>
            <w:right w:val="none" w:sz="0" w:space="0" w:color="auto"/>
          </w:divBdr>
        </w:div>
        <w:div w:id="835223348">
          <w:marLeft w:val="0"/>
          <w:marRight w:val="0"/>
          <w:marTop w:val="0"/>
          <w:marBottom w:val="0"/>
          <w:divBdr>
            <w:top w:val="none" w:sz="0" w:space="0" w:color="auto"/>
            <w:left w:val="none" w:sz="0" w:space="0" w:color="auto"/>
            <w:bottom w:val="none" w:sz="0" w:space="0" w:color="auto"/>
            <w:right w:val="none" w:sz="0" w:space="0" w:color="auto"/>
          </w:divBdr>
        </w:div>
        <w:div w:id="835223355">
          <w:marLeft w:val="0"/>
          <w:marRight w:val="0"/>
          <w:marTop w:val="0"/>
          <w:marBottom w:val="0"/>
          <w:divBdr>
            <w:top w:val="none" w:sz="0" w:space="0" w:color="auto"/>
            <w:left w:val="none" w:sz="0" w:space="0" w:color="auto"/>
            <w:bottom w:val="none" w:sz="0" w:space="0" w:color="auto"/>
            <w:right w:val="none" w:sz="0" w:space="0" w:color="auto"/>
          </w:divBdr>
        </w:div>
        <w:div w:id="835223389">
          <w:marLeft w:val="0"/>
          <w:marRight w:val="0"/>
          <w:marTop w:val="0"/>
          <w:marBottom w:val="0"/>
          <w:divBdr>
            <w:top w:val="none" w:sz="0" w:space="0" w:color="auto"/>
            <w:left w:val="none" w:sz="0" w:space="0" w:color="auto"/>
            <w:bottom w:val="none" w:sz="0" w:space="0" w:color="auto"/>
            <w:right w:val="none" w:sz="0" w:space="0" w:color="auto"/>
          </w:divBdr>
        </w:div>
        <w:div w:id="835223391">
          <w:marLeft w:val="0"/>
          <w:marRight w:val="0"/>
          <w:marTop w:val="0"/>
          <w:marBottom w:val="0"/>
          <w:divBdr>
            <w:top w:val="none" w:sz="0" w:space="0" w:color="auto"/>
            <w:left w:val="none" w:sz="0" w:space="0" w:color="auto"/>
            <w:bottom w:val="none" w:sz="0" w:space="0" w:color="auto"/>
            <w:right w:val="none" w:sz="0" w:space="0" w:color="auto"/>
          </w:divBdr>
        </w:div>
        <w:div w:id="835223449">
          <w:marLeft w:val="0"/>
          <w:marRight w:val="0"/>
          <w:marTop w:val="0"/>
          <w:marBottom w:val="0"/>
          <w:divBdr>
            <w:top w:val="none" w:sz="0" w:space="0" w:color="auto"/>
            <w:left w:val="none" w:sz="0" w:space="0" w:color="auto"/>
            <w:bottom w:val="none" w:sz="0" w:space="0" w:color="auto"/>
            <w:right w:val="none" w:sz="0" w:space="0" w:color="auto"/>
          </w:divBdr>
        </w:div>
        <w:div w:id="835223472">
          <w:marLeft w:val="0"/>
          <w:marRight w:val="0"/>
          <w:marTop w:val="0"/>
          <w:marBottom w:val="0"/>
          <w:divBdr>
            <w:top w:val="none" w:sz="0" w:space="0" w:color="auto"/>
            <w:left w:val="none" w:sz="0" w:space="0" w:color="auto"/>
            <w:bottom w:val="none" w:sz="0" w:space="0" w:color="auto"/>
            <w:right w:val="none" w:sz="0" w:space="0" w:color="auto"/>
          </w:divBdr>
        </w:div>
        <w:div w:id="835223479">
          <w:marLeft w:val="0"/>
          <w:marRight w:val="0"/>
          <w:marTop w:val="0"/>
          <w:marBottom w:val="0"/>
          <w:divBdr>
            <w:top w:val="none" w:sz="0" w:space="0" w:color="auto"/>
            <w:left w:val="none" w:sz="0" w:space="0" w:color="auto"/>
            <w:bottom w:val="none" w:sz="0" w:space="0" w:color="auto"/>
            <w:right w:val="none" w:sz="0" w:space="0" w:color="auto"/>
          </w:divBdr>
        </w:div>
        <w:div w:id="835223515">
          <w:marLeft w:val="0"/>
          <w:marRight w:val="0"/>
          <w:marTop w:val="0"/>
          <w:marBottom w:val="0"/>
          <w:divBdr>
            <w:top w:val="none" w:sz="0" w:space="0" w:color="auto"/>
            <w:left w:val="none" w:sz="0" w:space="0" w:color="auto"/>
            <w:bottom w:val="none" w:sz="0" w:space="0" w:color="auto"/>
            <w:right w:val="none" w:sz="0" w:space="0" w:color="auto"/>
          </w:divBdr>
        </w:div>
        <w:div w:id="835223526">
          <w:marLeft w:val="0"/>
          <w:marRight w:val="0"/>
          <w:marTop w:val="0"/>
          <w:marBottom w:val="0"/>
          <w:divBdr>
            <w:top w:val="none" w:sz="0" w:space="0" w:color="auto"/>
            <w:left w:val="none" w:sz="0" w:space="0" w:color="auto"/>
            <w:bottom w:val="none" w:sz="0" w:space="0" w:color="auto"/>
            <w:right w:val="none" w:sz="0" w:space="0" w:color="auto"/>
          </w:divBdr>
        </w:div>
        <w:div w:id="835223565">
          <w:marLeft w:val="0"/>
          <w:marRight w:val="0"/>
          <w:marTop w:val="0"/>
          <w:marBottom w:val="0"/>
          <w:divBdr>
            <w:top w:val="none" w:sz="0" w:space="0" w:color="auto"/>
            <w:left w:val="none" w:sz="0" w:space="0" w:color="auto"/>
            <w:bottom w:val="none" w:sz="0" w:space="0" w:color="auto"/>
            <w:right w:val="none" w:sz="0" w:space="0" w:color="auto"/>
          </w:divBdr>
        </w:div>
        <w:div w:id="835223598">
          <w:marLeft w:val="0"/>
          <w:marRight w:val="0"/>
          <w:marTop w:val="0"/>
          <w:marBottom w:val="0"/>
          <w:divBdr>
            <w:top w:val="none" w:sz="0" w:space="0" w:color="auto"/>
            <w:left w:val="none" w:sz="0" w:space="0" w:color="auto"/>
            <w:bottom w:val="none" w:sz="0" w:space="0" w:color="auto"/>
            <w:right w:val="none" w:sz="0" w:space="0" w:color="auto"/>
          </w:divBdr>
        </w:div>
        <w:div w:id="835223618">
          <w:marLeft w:val="0"/>
          <w:marRight w:val="0"/>
          <w:marTop w:val="0"/>
          <w:marBottom w:val="0"/>
          <w:divBdr>
            <w:top w:val="none" w:sz="0" w:space="0" w:color="auto"/>
            <w:left w:val="none" w:sz="0" w:space="0" w:color="auto"/>
            <w:bottom w:val="none" w:sz="0" w:space="0" w:color="auto"/>
            <w:right w:val="none" w:sz="0" w:space="0" w:color="auto"/>
          </w:divBdr>
        </w:div>
        <w:div w:id="835223645">
          <w:marLeft w:val="0"/>
          <w:marRight w:val="0"/>
          <w:marTop w:val="0"/>
          <w:marBottom w:val="0"/>
          <w:divBdr>
            <w:top w:val="none" w:sz="0" w:space="0" w:color="auto"/>
            <w:left w:val="none" w:sz="0" w:space="0" w:color="auto"/>
            <w:bottom w:val="none" w:sz="0" w:space="0" w:color="auto"/>
            <w:right w:val="none" w:sz="0" w:space="0" w:color="auto"/>
          </w:divBdr>
        </w:div>
        <w:div w:id="835223655">
          <w:marLeft w:val="0"/>
          <w:marRight w:val="0"/>
          <w:marTop w:val="0"/>
          <w:marBottom w:val="0"/>
          <w:divBdr>
            <w:top w:val="none" w:sz="0" w:space="0" w:color="auto"/>
            <w:left w:val="none" w:sz="0" w:space="0" w:color="auto"/>
            <w:bottom w:val="none" w:sz="0" w:space="0" w:color="auto"/>
            <w:right w:val="none" w:sz="0" w:space="0" w:color="auto"/>
          </w:divBdr>
        </w:div>
        <w:div w:id="835223700">
          <w:marLeft w:val="0"/>
          <w:marRight w:val="0"/>
          <w:marTop w:val="0"/>
          <w:marBottom w:val="0"/>
          <w:divBdr>
            <w:top w:val="none" w:sz="0" w:space="0" w:color="auto"/>
            <w:left w:val="none" w:sz="0" w:space="0" w:color="auto"/>
            <w:bottom w:val="none" w:sz="0" w:space="0" w:color="auto"/>
            <w:right w:val="none" w:sz="0" w:space="0" w:color="auto"/>
          </w:divBdr>
        </w:div>
        <w:div w:id="835223705">
          <w:marLeft w:val="0"/>
          <w:marRight w:val="0"/>
          <w:marTop w:val="0"/>
          <w:marBottom w:val="0"/>
          <w:divBdr>
            <w:top w:val="none" w:sz="0" w:space="0" w:color="auto"/>
            <w:left w:val="none" w:sz="0" w:space="0" w:color="auto"/>
            <w:bottom w:val="none" w:sz="0" w:space="0" w:color="auto"/>
            <w:right w:val="none" w:sz="0" w:space="0" w:color="auto"/>
          </w:divBdr>
        </w:div>
        <w:div w:id="835223709">
          <w:marLeft w:val="0"/>
          <w:marRight w:val="0"/>
          <w:marTop w:val="0"/>
          <w:marBottom w:val="0"/>
          <w:divBdr>
            <w:top w:val="none" w:sz="0" w:space="0" w:color="auto"/>
            <w:left w:val="none" w:sz="0" w:space="0" w:color="auto"/>
            <w:bottom w:val="none" w:sz="0" w:space="0" w:color="auto"/>
            <w:right w:val="none" w:sz="0" w:space="0" w:color="auto"/>
          </w:divBdr>
        </w:div>
        <w:div w:id="835223764">
          <w:marLeft w:val="0"/>
          <w:marRight w:val="0"/>
          <w:marTop w:val="0"/>
          <w:marBottom w:val="0"/>
          <w:divBdr>
            <w:top w:val="none" w:sz="0" w:space="0" w:color="auto"/>
            <w:left w:val="none" w:sz="0" w:space="0" w:color="auto"/>
            <w:bottom w:val="none" w:sz="0" w:space="0" w:color="auto"/>
            <w:right w:val="none" w:sz="0" w:space="0" w:color="auto"/>
          </w:divBdr>
        </w:div>
        <w:div w:id="835223778">
          <w:marLeft w:val="0"/>
          <w:marRight w:val="0"/>
          <w:marTop w:val="0"/>
          <w:marBottom w:val="0"/>
          <w:divBdr>
            <w:top w:val="none" w:sz="0" w:space="0" w:color="auto"/>
            <w:left w:val="none" w:sz="0" w:space="0" w:color="auto"/>
            <w:bottom w:val="none" w:sz="0" w:space="0" w:color="auto"/>
            <w:right w:val="none" w:sz="0" w:space="0" w:color="auto"/>
          </w:divBdr>
        </w:div>
        <w:div w:id="835223795">
          <w:marLeft w:val="0"/>
          <w:marRight w:val="0"/>
          <w:marTop w:val="0"/>
          <w:marBottom w:val="0"/>
          <w:divBdr>
            <w:top w:val="none" w:sz="0" w:space="0" w:color="auto"/>
            <w:left w:val="none" w:sz="0" w:space="0" w:color="auto"/>
            <w:bottom w:val="none" w:sz="0" w:space="0" w:color="auto"/>
            <w:right w:val="none" w:sz="0" w:space="0" w:color="auto"/>
          </w:divBdr>
        </w:div>
        <w:div w:id="835223812">
          <w:marLeft w:val="0"/>
          <w:marRight w:val="0"/>
          <w:marTop w:val="0"/>
          <w:marBottom w:val="0"/>
          <w:divBdr>
            <w:top w:val="none" w:sz="0" w:space="0" w:color="auto"/>
            <w:left w:val="none" w:sz="0" w:space="0" w:color="auto"/>
            <w:bottom w:val="none" w:sz="0" w:space="0" w:color="auto"/>
            <w:right w:val="none" w:sz="0" w:space="0" w:color="auto"/>
          </w:divBdr>
        </w:div>
        <w:div w:id="835223838">
          <w:marLeft w:val="0"/>
          <w:marRight w:val="0"/>
          <w:marTop w:val="0"/>
          <w:marBottom w:val="0"/>
          <w:divBdr>
            <w:top w:val="none" w:sz="0" w:space="0" w:color="auto"/>
            <w:left w:val="none" w:sz="0" w:space="0" w:color="auto"/>
            <w:bottom w:val="none" w:sz="0" w:space="0" w:color="auto"/>
            <w:right w:val="none" w:sz="0" w:space="0" w:color="auto"/>
          </w:divBdr>
        </w:div>
        <w:div w:id="835223845">
          <w:marLeft w:val="0"/>
          <w:marRight w:val="0"/>
          <w:marTop w:val="0"/>
          <w:marBottom w:val="0"/>
          <w:divBdr>
            <w:top w:val="none" w:sz="0" w:space="0" w:color="auto"/>
            <w:left w:val="none" w:sz="0" w:space="0" w:color="auto"/>
            <w:bottom w:val="none" w:sz="0" w:space="0" w:color="auto"/>
            <w:right w:val="none" w:sz="0" w:space="0" w:color="auto"/>
          </w:divBdr>
        </w:div>
        <w:div w:id="835223863">
          <w:marLeft w:val="0"/>
          <w:marRight w:val="0"/>
          <w:marTop w:val="0"/>
          <w:marBottom w:val="0"/>
          <w:divBdr>
            <w:top w:val="none" w:sz="0" w:space="0" w:color="auto"/>
            <w:left w:val="none" w:sz="0" w:space="0" w:color="auto"/>
            <w:bottom w:val="none" w:sz="0" w:space="0" w:color="auto"/>
            <w:right w:val="none" w:sz="0" w:space="0" w:color="auto"/>
          </w:divBdr>
        </w:div>
        <w:div w:id="835223897">
          <w:marLeft w:val="0"/>
          <w:marRight w:val="0"/>
          <w:marTop w:val="0"/>
          <w:marBottom w:val="0"/>
          <w:divBdr>
            <w:top w:val="none" w:sz="0" w:space="0" w:color="auto"/>
            <w:left w:val="none" w:sz="0" w:space="0" w:color="auto"/>
            <w:bottom w:val="none" w:sz="0" w:space="0" w:color="auto"/>
            <w:right w:val="none" w:sz="0" w:space="0" w:color="auto"/>
          </w:divBdr>
        </w:div>
        <w:div w:id="835223910">
          <w:marLeft w:val="0"/>
          <w:marRight w:val="0"/>
          <w:marTop w:val="0"/>
          <w:marBottom w:val="0"/>
          <w:divBdr>
            <w:top w:val="none" w:sz="0" w:space="0" w:color="auto"/>
            <w:left w:val="none" w:sz="0" w:space="0" w:color="auto"/>
            <w:bottom w:val="none" w:sz="0" w:space="0" w:color="auto"/>
            <w:right w:val="none" w:sz="0" w:space="0" w:color="auto"/>
          </w:divBdr>
        </w:div>
        <w:div w:id="835223915">
          <w:marLeft w:val="0"/>
          <w:marRight w:val="0"/>
          <w:marTop w:val="0"/>
          <w:marBottom w:val="0"/>
          <w:divBdr>
            <w:top w:val="none" w:sz="0" w:space="0" w:color="auto"/>
            <w:left w:val="none" w:sz="0" w:space="0" w:color="auto"/>
            <w:bottom w:val="none" w:sz="0" w:space="0" w:color="auto"/>
            <w:right w:val="none" w:sz="0" w:space="0" w:color="auto"/>
          </w:divBdr>
        </w:div>
        <w:div w:id="835223920">
          <w:marLeft w:val="0"/>
          <w:marRight w:val="0"/>
          <w:marTop w:val="0"/>
          <w:marBottom w:val="0"/>
          <w:divBdr>
            <w:top w:val="none" w:sz="0" w:space="0" w:color="auto"/>
            <w:left w:val="none" w:sz="0" w:space="0" w:color="auto"/>
            <w:bottom w:val="none" w:sz="0" w:space="0" w:color="auto"/>
            <w:right w:val="none" w:sz="0" w:space="0" w:color="auto"/>
          </w:divBdr>
        </w:div>
        <w:div w:id="835223930">
          <w:marLeft w:val="0"/>
          <w:marRight w:val="0"/>
          <w:marTop w:val="0"/>
          <w:marBottom w:val="0"/>
          <w:divBdr>
            <w:top w:val="none" w:sz="0" w:space="0" w:color="auto"/>
            <w:left w:val="none" w:sz="0" w:space="0" w:color="auto"/>
            <w:bottom w:val="none" w:sz="0" w:space="0" w:color="auto"/>
            <w:right w:val="none" w:sz="0" w:space="0" w:color="auto"/>
          </w:divBdr>
        </w:div>
        <w:div w:id="835223933">
          <w:marLeft w:val="0"/>
          <w:marRight w:val="0"/>
          <w:marTop w:val="0"/>
          <w:marBottom w:val="0"/>
          <w:divBdr>
            <w:top w:val="none" w:sz="0" w:space="0" w:color="auto"/>
            <w:left w:val="none" w:sz="0" w:space="0" w:color="auto"/>
            <w:bottom w:val="none" w:sz="0" w:space="0" w:color="auto"/>
            <w:right w:val="none" w:sz="0" w:space="0" w:color="auto"/>
          </w:divBdr>
        </w:div>
        <w:div w:id="835223936">
          <w:marLeft w:val="0"/>
          <w:marRight w:val="0"/>
          <w:marTop w:val="0"/>
          <w:marBottom w:val="0"/>
          <w:divBdr>
            <w:top w:val="none" w:sz="0" w:space="0" w:color="auto"/>
            <w:left w:val="none" w:sz="0" w:space="0" w:color="auto"/>
            <w:bottom w:val="none" w:sz="0" w:space="0" w:color="auto"/>
            <w:right w:val="none" w:sz="0" w:space="0" w:color="auto"/>
          </w:divBdr>
        </w:div>
        <w:div w:id="835223994">
          <w:marLeft w:val="0"/>
          <w:marRight w:val="0"/>
          <w:marTop w:val="0"/>
          <w:marBottom w:val="0"/>
          <w:divBdr>
            <w:top w:val="none" w:sz="0" w:space="0" w:color="auto"/>
            <w:left w:val="none" w:sz="0" w:space="0" w:color="auto"/>
            <w:bottom w:val="none" w:sz="0" w:space="0" w:color="auto"/>
            <w:right w:val="none" w:sz="0" w:space="0" w:color="auto"/>
          </w:divBdr>
        </w:div>
        <w:div w:id="835224000">
          <w:marLeft w:val="0"/>
          <w:marRight w:val="0"/>
          <w:marTop w:val="0"/>
          <w:marBottom w:val="0"/>
          <w:divBdr>
            <w:top w:val="none" w:sz="0" w:space="0" w:color="auto"/>
            <w:left w:val="none" w:sz="0" w:space="0" w:color="auto"/>
            <w:bottom w:val="none" w:sz="0" w:space="0" w:color="auto"/>
            <w:right w:val="none" w:sz="0" w:space="0" w:color="auto"/>
          </w:divBdr>
        </w:div>
        <w:div w:id="835224009">
          <w:marLeft w:val="0"/>
          <w:marRight w:val="0"/>
          <w:marTop w:val="0"/>
          <w:marBottom w:val="0"/>
          <w:divBdr>
            <w:top w:val="none" w:sz="0" w:space="0" w:color="auto"/>
            <w:left w:val="none" w:sz="0" w:space="0" w:color="auto"/>
            <w:bottom w:val="none" w:sz="0" w:space="0" w:color="auto"/>
            <w:right w:val="none" w:sz="0" w:space="0" w:color="auto"/>
          </w:divBdr>
        </w:div>
        <w:div w:id="835224019">
          <w:marLeft w:val="0"/>
          <w:marRight w:val="0"/>
          <w:marTop w:val="0"/>
          <w:marBottom w:val="0"/>
          <w:divBdr>
            <w:top w:val="none" w:sz="0" w:space="0" w:color="auto"/>
            <w:left w:val="none" w:sz="0" w:space="0" w:color="auto"/>
            <w:bottom w:val="none" w:sz="0" w:space="0" w:color="auto"/>
            <w:right w:val="none" w:sz="0" w:space="0" w:color="auto"/>
          </w:divBdr>
        </w:div>
        <w:div w:id="835224046">
          <w:marLeft w:val="0"/>
          <w:marRight w:val="0"/>
          <w:marTop w:val="0"/>
          <w:marBottom w:val="0"/>
          <w:divBdr>
            <w:top w:val="none" w:sz="0" w:space="0" w:color="auto"/>
            <w:left w:val="none" w:sz="0" w:space="0" w:color="auto"/>
            <w:bottom w:val="none" w:sz="0" w:space="0" w:color="auto"/>
            <w:right w:val="none" w:sz="0" w:space="0" w:color="auto"/>
          </w:divBdr>
        </w:div>
        <w:div w:id="835224048">
          <w:marLeft w:val="0"/>
          <w:marRight w:val="0"/>
          <w:marTop w:val="0"/>
          <w:marBottom w:val="0"/>
          <w:divBdr>
            <w:top w:val="none" w:sz="0" w:space="0" w:color="auto"/>
            <w:left w:val="none" w:sz="0" w:space="0" w:color="auto"/>
            <w:bottom w:val="none" w:sz="0" w:space="0" w:color="auto"/>
            <w:right w:val="none" w:sz="0" w:space="0" w:color="auto"/>
          </w:divBdr>
        </w:div>
        <w:div w:id="835224069">
          <w:marLeft w:val="0"/>
          <w:marRight w:val="0"/>
          <w:marTop w:val="0"/>
          <w:marBottom w:val="0"/>
          <w:divBdr>
            <w:top w:val="none" w:sz="0" w:space="0" w:color="auto"/>
            <w:left w:val="none" w:sz="0" w:space="0" w:color="auto"/>
            <w:bottom w:val="none" w:sz="0" w:space="0" w:color="auto"/>
            <w:right w:val="none" w:sz="0" w:space="0" w:color="auto"/>
          </w:divBdr>
        </w:div>
        <w:div w:id="835224083">
          <w:marLeft w:val="0"/>
          <w:marRight w:val="0"/>
          <w:marTop w:val="0"/>
          <w:marBottom w:val="0"/>
          <w:divBdr>
            <w:top w:val="none" w:sz="0" w:space="0" w:color="auto"/>
            <w:left w:val="none" w:sz="0" w:space="0" w:color="auto"/>
            <w:bottom w:val="none" w:sz="0" w:space="0" w:color="auto"/>
            <w:right w:val="none" w:sz="0" w:space="0" w:color="auto"/>
          </w:divBdr>
        </w:div>
        <w:div w:id="835224100">
          <w:marLeft w:val="0"/>
          <w:marRight w:val="0"/>
          <w:marTop w:val="0"/>
          <w:marBottom w:val="0"/>
          <w:divBdr>
            <w:top w:val="none" w:sz="0" w:space="0" w:color="auto"/>
            <w:left w:val="none" w:sz="0" w:space="0" w:color="auto"/>
            <w:bottom w:val="none" w:sz="0" w:space="0" w:color="auto"/>
            <w:right w:val="none" w:sz="0" w:space="0" w:color="auto"/>
          </w:divBdr>
        </w:div>
        <w:div w:id="835224117">
          <w:marLeft w:val="0"/>
          <w:marRight w:val="0"/>
          <w:marTop w:val="0"/>
          <w:marBottom w:val="0"/>
          <w:divBdr>
            <w:top w:val="none" w:sz="0" w:space="0" w:color="auto"/>
            <w:left w:val="none" w:sz="0" w:space="0" w:color="auto"/>
            <w:bottom w:val="none" w:sz="0" w:space="0" w:color="auto"/>
            <w:right w:val="none" w:sz="0" w:space="0" w:color="auto"/>
          </w:divBdr>
        </w:div>
        <w:div w:id="835224149">
          <w:marLeft w:val="0"/>
          <w:marRight w:val="0"/>
          <w:marTop w:val="0"/>
          <w:marBottom w:val="0"/>
          <w:divBdr>
            <w:top w:val="none" w:sz="0" w:space="0" w:color="auto"/>
            <w:left w:val="none" w:sz="0" w:space="0" w:color="auto"/>
            <w:bottom w:val="none" w:sz="0" w:space="0" w:color="auto"/>
            <w:right w:val="none" w:sz="0" w:space="0" w:color="auto"/>
          </w:divBdr>
        </w:div>
        <w:div w:id="835224150">
          <w:marLeft w:val="0"/>
          <w:marRight w:val="0"/>
          <w:marTop w:val="0"/>
          <w:marBottom w:val="0"/>
          <w:divBdr>
            <w:top w:val="none" w:sz="0" w:space="0" w:color="auto"/>
            <w:left w:val="none" w:sz="0" w:space="0" w:color="auto"/>
            <w:bottom w:val="none" w:sz="0" w:space="0" w:color="auto"/>
            <w:right w:val="none" w:sz="0" w:space="0" w:color="auto"/>
          </w:divBdr>
        </w:div>
        <w:div w:id="835224163">
          <w:marLeft w:val="0"/>
          <w:marRight w:val="0"/>
          <w:marTop w:val="0"/>
          <w:marBottom w:val="0"/>
          <w:divBdr>
            <w:top w:val="none" w:sz="0" w:space="0" w:color="auto"/>
            <w:left w:val="none" w:sz="0" w:space="0" w:color="auto"/>
            <w:bottom w:val="none" w:sz="0" w:space="0" w:color="auto"/>
            <w:right w:val="none" w:sz="0" w:space="0" w:color="auto"/>
          </w:divBdr>
        </w:div>
        <w:div w:id="835224165">
          <w:marLeft w:val="0"/>
          <w:marRight w:val="0"/>
          <w:marTop w:val="0"/>
          <w:marBottom w:val="0"/>
          <w:divBdr>
            <w:top w:val="none" w:sz="0" w:space="0" w:color="auto"/>
            <w:left w:val="none" w:sz="0" w:space="0" w:color="auto"/>
            <w:bottom w:val="none" w:sz="0" w:space="0" w:color="auto"/>
            <w:right w:val="none" w:sz="0" w:space="0" w:color="auto"/>
          </w:divBdr>
        </w:div>
        <w:div w:id="835224168">
          <w:marLeft w:val="0"/>
          <w:marRight w:val="0"/>
          <w:marTop w:val="0"/>
          <w:marBottom w:val="0"/>
          <w:divBdr>
            <w:top w:val="none" w:sz="0" w:space="0" w:color="auto"/>
            <w:left w:val="none" w:sz="0" w:space="0" w:color="auto"/>
            <w:bottom w:val="none" w:sz="0" w:space="0" w:color="auto"/>
            <w:right w:val="none" w:sz="0" w:space="0" w:color="auto"/>
          </w:divBdr>
        </w:div>
      </w:divsChild>
    </w:div>
    <w:div w:id="835223387">
      <w:marLeft w:val="0"/>
      <w:marRight w:val="0"/>
      <w:marTop w:val="0"/>
      <w:marBottom w:val="0"/>
      <w:divBdr>
        <w:top w:val="none" w:sz="0" w:space="0" w:color="auto"/>
        <w:left w:val="none" w:sz="0" w:space="0" w:color="auto"/>
        <w:bottom w:val="none" w:sz="0" w:space="0" w:color="auto"/>
        <w:right w:val="none" w:sz="0" w:space="0" w:color="auto"/>
      </w:divBdr>
      <w:divsChild>
        <w:div w:id="835223308">
          <w:marLeft w:val="0"/>
          <w:marRight w:val="0"/>
          <w:marTop w:val="0"/>
          <w:marBottom w:val="0"/>
          <w:divBdr>
            <w:top w:val="none" w:sz="0" w:space="0" w:color="auto"/>
            <w:left w:val="none" w:sz="0" w:space="0" w:color="auto"/>
            <w:bottom w:val="none" w:sz="0" w:space="0" w:color="auto"/>
            <w:right w:val="none" w:sz="0" w:space="0" w:color="auto"/>
          </w:divBdr>
          <w:divsChild>
            <w:div w:id="835223940">
              <w:marLeft w:val="0"/>
              <w:marRight w:val="0"/>
              <w:marTop w:val="0"/>
              <w:marBottom w:val="0"/>
              <w:divBdr>
                <w:top w:val="none" w:sz="0" w:space="0" w:color="auto"/>
                <w:left w:val="none" w:sz="0" w:space="0" w:color="auto"/>
                <w:bottom w:val="none" w:sz="0" w:space="0" w:color="auto"/>
                <w:right w:val="none" w:sz="0" w:space="0" w:color="auto"/>
              </w:divBdr>
              <w:divsChild>
                <w:div w:id="835223560">
                  <w:marLeft w:val="0"/>
                  <w:marRight w:val="0"/>
                  <w:marTop w:val="0"/>
                  <w:marBottom w:val="0"/>
                  <w:divBdr>
                    <w:top w:val="none" w:sz="0" w:space="0" w:color="auto"/>
                    <w:left w:val="none" w:sz="0" w:space="0" w:color="auto"/>
                    <w:bottom w:val="none" w:sz="0" w:space="0" w:color="auto"/>
                    <w:right w:val="none" w:sz="0" w:space="0" w:color="auto"/>
                  </w:divBdr>
                  <w:divsChild>
                    <w:div w:id="835223534">
                      <w:marLeft w:val="0"/>
                      <w:marRight w:val="0"/>
                      <w:marTop w:val="0"/>
                      <w:marBottom w:val="0"/>
                      <w:divBdr>
                        <w:top w:val="none" w:sz="0" w:space="0" w:color="auto"/>
                        <w:left w:val="none" w:sz="0" w:space="0" w:color="auto"/>
                        <w:bottom w:val="none" w:sz="0" w:space="0" w:color="auto"/>
                        <w:right w:val="none" w:sz="0" w:space="0" w:color="auto"/>
                      </w:divBdr>
                      <w:divsChild>
                        <w:div w:id="835223431">
                          <w:marLeft w:val="0"/>
                          <w:marRight w:val="0"/>
                          <w:marTop w:val="0"/>
                          <w:marBottom w:val="0"/>
                          <w:divBdr>
                            <w:top w:val="none" w:sz="0" w:space="0" w:color="auto"/>
                            <w:left w:val="none" w:sz="0" w:space="0" w:color="auto"/>
                            <w:bottom w:val="none" w:sz="0" w:space="0" w:color="auto"/>
                            <w:right w:val="none" w:sz="0" w:space="0" w:color="auto"/>
                          </w:divBdr>
                        </w:div>
                        <w:div w:id="8352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395">
      <w:marLeft w:val="0"/>
      <w:marRight w:val="0"/>
      <w:marTop w:val="0"/>
      <w:marBottom w:val="0"/>
      <w:divBdr>
        <w:top w:val="none" w:sz="0" w:space="0" w:color="auto"/>
        <w:left w:val="none" w:sz="0" w:space="0" w:color="auto"/>
        <w:bottom w:val="none" w:sz="0" w:space="0" w:color="auto"/>
        <w:right w:val="none" w:sz="0" w:space="0" w:color="auto"/>
      </w:divBdr>
      <w:divsChild>
        <w:div w:id="835223323">
          <w:marLeft w:val="0"/>
          <w:marRight w:val="0"/>
          <w:marTop w:val="0"/>
          <w:marBottom w:val="0"/>
          <w:divBdr>
            <w:top w:val="none" w:sz="0" w:space="0" w:color="auto"/>
            <w:left w:val="none" w:sz="0" w:space="0" w:color="auto"/>
            <w:bottom w:val="none" w:sz="0" w:space="0" w:color="auto"/>
            <w:right w:val="none" w:sz="0" w:space="0" w:color="auto"/>
          </w:divBdr>
        </w:div>
        <w:div w:id="835223358">
          <w:marLeft w:val="0"/>
          <w:marRight w:val="0"/>
          <w:marTop w:val="0"/>
          <w:marBottom w:val="0"/>
          <w:divBdr>
            <w:top w:val="none" w:sz="0" w:space="0" w:color="auto"/>
            <w:left w:val="none" w:sz="0" w:space="0" w:color="auto"/>
            <w:bottom w:val="none" w:sz="0" w:space="0" w:color="auto"/>
            <w:right w:val="none" w:sz="0" w:space="0" w:color="auto"/>
          </w:divBdr>
        </w:div>
        <w:div w:id="835223386">
          <w:marLeft w:val="0"/>
          <w:marRight w:val="0"/>
          <w:marTop w:val="0"/>
          <w:marBottom w:val="0"/>
          <w:divBdr>
            <w:top w:val="none" w:sz="0" w:space="0" w:color="auto"/>
            <w:left w:val="none" w:sz="0" w:space="0" w:color="auto"/>
            <w:bottom w:val="none" w:sz="0" w:space="0" w:color="auto"/>
            <w:right w:val="none" w:sz="0" w:space="0" w:color="auto"/>
          </w:divBdr>
        </w:div>
        <w:div w:id="835223390">
          <w:marLeft w:val="0"/>
          <w:marRight w:val="0"/>
          <w:marTop w:val="0"/>
          <w:marBottom w:val="0"/>
          <w:divBdr>
            <w:top w:val="none" w:sz="0" w:space="0" w:color="auto"/>
            <w:left w:val="none" w:sz="0" w:space="0" w:color="auto"/>
            <w:bottom w:val="none" w:sz="0" w:space="0" w:color="auto"/>
            <w:right w:val="none" w:sz="0" w:space="0" w:color="auto"/>
          </w:divBdr>
        </w:div>
        <w:div w:id="835223409">
          <w:marLeft w:val="0"/>
          <w:marRight w:val="0"/>
          <w:marTop w:val="0"/>
          <w:marBottom w:val="0"/>
          <w:divBdr>
            <w:top w:val="none" w:sz="0" w:space="0" w:color="auto"/>
            <w:left w:val="none" w:sz="0" w:space="0" w:color="auto"/>
            <w:bottom w:val="none" w:sz="0" w:space="0" w:color="auto"/>
            <w:right w:val="none" w:sz="0" w:space="0" w:color="auto"/>
          </w:divBdr>
        </w:div>
        <w:div w:id="835223411">
          <w:marLeft w:val="0"/>
          <w:marRight w:val="0"/>
          <w:marTop w:val="0"/>
          <w:marBottom w:val="0"/>
          <w:divBdr>
            <w:top w:val="none" w:sz="0" w:space="0" w:color="auto"/>
            <w:left w:val="none" w:sz="0" w:space="0" w:color="auto"/>
            <w:bottom w:val="none" w:sz="0" w:space="0" w:color="auto"/>
            <w:right w:val="none" w:sz="0" w:space="0" w:color="auto"/>
          </w:divBdr>
        </w:div>
        <w:div w:id="835223428">
          <w:marLeft w:val="0"/>
          <w:marRight w:val="0"/>
          <w:marTop w:val="0"/>
          <w:marBottom w:val="0"/>
          <w:divBdr>
            <w:top w:val="none" w:sz="0" w:space="0" w:color="auto"/>
            <w:left w:val="none" w:sz="0" w:space="0" w:color="auto"/>
            <w:bottom w:val="none" w:sz="0" w:space="0" w:color="auto"/>
            <w:right w:val="none" w:sz="0" w:space="0" w:color="auto"/>
          </w:divBdr>
        </w:div>
        <w:div w:id="835223463">
          <w:marLeft w:val="0"/>
          <w:marRight w:val="0"/>
          <w:marTop w:val="0"/>
          <w:marBottom w:val="0"/>
          <w:divBdr>
            <w:top w:val="none" w:sz="0" w:space="0" w:color="auto"/>
            <w:left w:val="none" w:sz="0" w:space="0" w:color="auto"/>
            <w:bottom w:val="none" w:sz="0" w:space="0" w:color="auto"/>
            <w:right w:val="none" w:sz="0" w:space="0" w:color="auto"/>
          </w:divBdr>
        </w:div>
        <w:div w:id="835223482">
          <w:marLeft w:val="0"/>
          <w:marRight w:val="0"/>
          <w:marTop w:val="0"/>
          <w:marBottom w:val="0"/>
          <w:divBdr>
            <w:top w:val="none" w:sz="0" w:space="0" w:color="auto"/>
            <w:left w:val="none" w:sz="0" w:space="0" w:color="auto"/>
            <w:bottom w:val="none" w:sz="0" w:space="0" w:color="auto"/>
            <w:right w:val="none" w:sz="0" w:space="0" w:color="auto"/>
          </w:divBdr>
        </w:div>
        <w:div w:id="835223517">
          <w:marLeft w:val="0"/>
          <w:marRight w:val="0"/>
          <w:marTop w:val="0"/>
          <w:marBottom w:val="0"/>
          <w:divBdr>
            <w:top w:val="none" w:sz="0" w:space="0" w:color="auto"/>
            <w:left w:val="none" w:sz="0" w:space="0" w:color="auto"/>
            <w:bottom w:val="none" w:sz="0" w:space="0" w:color="auto"/>
            <w:right w:val="none" w:sz="0" w:space="0" w:color="auto"/>
          </w:divBdr>
        </w:div>
        <w:div w:id="835223554">
          <w:marLeft w:val="0"/>
          <w:marRight w:val="0"/>
          <w:marTop w:val="0"/>
          <w:marBottom w:val="0"/>
          <w:divBdr>
            <w:top w:val="none" w:sz="0" w:space="0" w:color="auto"/>
            <w:left w:val="none" w:sz="0" w:space="0" w:color="auto"/>
            <w:bottom w:val="none" w:sz="0" w:space="0" w:color="auto"/>
            <w:right w:val="none" w:sz="0" w:space="0" w:color="auto"/>
          </w:divBdr>
        </w:div>
        <w:div w:id="835223579">
          <w:marLeft w:val="0"/>
          <w:marRight w:val="0"/>
          <w:marTop w:val="0"/>
          <w:marBottom w:val="0"/>
          <w:divBdr>
            <w:top w:val="none" w:sz="0" w:space="0" w:color="auto"/>
            <w:left w:val="none" w:sz="0" w:space="0" w:color="auto"/>
            <w:bottom w:val="none" w:sz="0" w:space="0" w:color="auto"/>
            <w:right w:val="none" w:sz="0" w:space="0" w:color="auto"/>
          </w:divBdr>
        </w:div>
        <w:div w:id="835223607">
          <w:marLeft w:val="0"/>
          <w:marRight w:val="0"/>
          <w:marTop w:val="0"/>
          <w:marBottom w:val="0"/>
          <w:divBdr>
            <w:top w:val="none" w:sz="0" w:space="0" w:color="auto"/>
            <w:left w:val="none" w:sz="0" w:space="0" w:color="auto"/>
            <w:bottom w:val="none" w:sz="0" w:space="0" w:color="auto"/>
            <w:right w:val="none" w:sz="0" w:space="0" w:color="auto"/>
          </w:divBdr>
        </w:div>
        <w:div w:id="835223609">
          <w:marLeft w:val="0"/>
          <w:marRight w:val="0"/>
          <w:marTop w:val="0"/>
          <w:marBottom w:val="0"/>
          <w:divBdr>
            <w:top w:val="none" w:sz="0" w:space="0" w:color="auto"/>
            <w:left w:val="none" w:sz="0" w:space="0" w:color="auto"/>
            <w:bottom w:val="none" w:sz="0" w:space="0" w:color="auto"/>
            <w:right w:val="none" w:sz="0" w:space="0" w:color="auto"/>
          </w:divBdr>
        </w:div>
        <w:div w:id="835223625">
          <w:marLeft w:val="0"/>
          <w:marRight w:val="0"/>
          <w:marTop w:val="0"/>
          <w:marBottom w:val="0"/>
          <w:divBdr>
            <w:top w:val="none" w:sz="0" w:space="0" w:color="auto"/>
            <w:left w:val="none" w:sz="0" w:space="0" w:color="auto"/>
            <w:bottom w:val="none" w:sz="0" w:space="0" w:color="auto"/>
            <w:right w:val="none" w:sz="0" w:space="0" w:color="auto"/>
          </w:divBdr>
        </w:div>
        <w:div w:id="835223684">
          <w:marLeft w:val="0"/>
          <w:marRight w:val="0"/>
          <w:marTop w:val="0"/>
          <w:marBottom w:val="0"/>
          <w:divBdr>
            <w:top w:val="none" w:sz="0" w:space="0" w:color="auto"/>
            <w:left w:val="none" w:sz="0" w:space="0" w:color="auto"/>
            <w:bottom w:val="none" w:sz="0" w:space="0" w:color="auto"/>
            <w:right w:val="none" w:sz="0" w:space="0" w:color="auto"/>
          </w:divBdr>
        </w:div>
        <w:div w:id="835223690">
          <w:marLeft w:val="0"/>
          <w:marRight w:val="0"/>
          <w:marTop w:val="0"/>
          <w:marBottom w:val="0"/>
          <w:divBdr>
            <w:top w:val="none" w:sz="0" w:space="0" w:color="auto"/>
            <w:left w:val="none" w:sz="0" w:space="0" w:color="auto"/>
            <w:bottom w:val="none" w:sz="0" w:space="0" w:color="auto"/>
            <w:right w:val="none" w:sz="0" w:space="0" w:color="auto"/>
          </w:divBdr>
        </w:div>
        <w:div w:id="835223704">
          <w:marLeft w:val="0"/>
          <w:marRight w:val="0"/>
          <w:marTop w:val="0"/>
          <w:marBottom w:val="0"/>
          <w:divBdr>
            <w:top w:val="none" w:sz="0" w:space="0" w:color="auto"/>
            <w:left w:val="none" w:sz="0" w:space="0" w:color="auto"/>
            <w:bottom w:val="none" w:sz="0" w:space="0" w:color="auto"/>
            <w:right w:val="none" w:sz="0" w:space="0" w:color="auto"/>
          </w:divBdr>
        </w:div>
        <w:div w:id="835223742">
          <w:marLeft w:val="0"/>
          <w:marRight w:val="0"/>
          <w:marTop w:val="0"/>
          <w:marBottom w:val="0"/>
          <w:divBdr>
            <w:top w:val="none" w:sz="0" w:space="0" w:color="auto"/>
            <w:left w:val="none" w:sz="0" w:space="0" w:color="auto"/>
            <w:bottom w:val="none" w:sz="0" w:space="0" w:color="auto"/>
            <w:right w:val="none" w:sz="0" w:space="0" w:color="auto"/>
          </w:divBdr>
        </w:div>
        <w:div w:id="835223743">
          <w:marLeft w:val="0"/>
          <w:marRight w:val="0"/>
          <w:marTop w:val="0"/>
          <w:marBottom w:val="0"/>
          <w:divBdr>
            <w:top w:val="none" w:sz="0" w:space="0" w:color="auto"/>
            <w:left w:val="none" w:sz="0" w:space="0" w:color="auto"/>
            <w:bottom w:val="none" w:sz="0" w:space="0" w:color="auto"/>
            <w:right w:val="none" w:sz="0" w:space="0" w:color="auto"/>
          </w:divBdr>
        </w:div>
        <w:div w:id="835223766">
          <w:marLeft w:val="0"/>
          <w:marRight w:val="0"/>
          <w:marTop w:val="0"/>
          <w:marBottom w:val="0"/>
          <w:divBdr>
            <w:top w:val="none" w:sz="0" w:space="0" w:color="auto"/>
            <w:left w:val="none" w:sz="0" w:space="0" w:color="auto"/>
            <w:bottom w:val="none" w:sz="0" w:space="0" w:color="auto"/>
            <w:right w:val="none" w:sz="0" w:space="0" w:color="auto"/>
          </w:divBdr>
        </w:div>
        <w:div w:id="835223825">
          <w:marLeft w:val="0"/>
          <w:marRight w:val="0"/>
          <w:marTop w:val="0"/>
          <w:marBottom w:val="0"/>
          <w:divBdr>
            <w:top w:val="none" w:sz="0" w:space="0" w:color="auto"/>
            <w:left w:val="none" w:sz="0" w:space="0" w:color="auto"/>
            <w:bottom w:val="none" w:sz="0" w:space="0" w:color="auto"/>
            <w:right w:val="none" w:sz="0" w:space="0" w:color="auto"/>
          </w:divBdr>
        </w:div>
        <w:div w:id="835223849">
          <w:marLeft w:val="0"/>
          <w:marRight w:val="0"/>
          <w:marTop w:val="0"/>
          <w:marBottom w:val="0"/>
          <w:divBdr>
            <w:top w:val="none" w:sz="0" w:space="0" w:color="auto"/>
            <w:left w:val="none" w:sz="0" w:space="0" w:color="auto"/>
            <w:bottom w:val="none" w:sz="0" w:space="0" w:color="auto"/>
            <w:right w:val="none" w:sz="0" w:space="0" w:color="auto"/>
          </w:divBdr>
        </w:div>
        <w:div w:id="835223854">
          <w:marLeft w:val="0"/>
          <w:marRight w:val="0"/>
          <w:marTop w:val="0"/>
          <w:marBottom w:val="0"/>
          <w:divBdr>
            <w:top w:val="none" w:sz="0" w:space="0" w:color="auto"/>
            <w:left w:val="none" w:sz="0" w:space="0" w:color="auto"/>
            <w:bottom w:val="none" w:sz="0" w:space="0" w:color="auto"/>
            <w:right w:val="none" w:sz="0" w:space="0" w:color="auto"/>
          </w:divBdr>
        </w:div>
        <w:div w:id="835223864">
          <w:marLeft w:val="0"/>
          <w:marRight w:val="0"/>
          <w:marTop w:val="0"/>
          <w:marBottom w:val="0"/>
          <w:divBdr>
            <w:top w:val="none" w:sz="0" w:space="0" w:color="auto"/>
            <w:left w:val="none" w:sz="0" w:space="0" w:color="auto"/>
            <w:bottom w:val="none" w:sz="0" w:space="0" w:color="auto"/>
            <w:right w:val="none" w:sz="0" w:space="0" w:color="auto"/>
          </w:divBdr>
        </w:div>
        <w:div w:id="835223878">
          <w:marLeft w:val="0"/>
          <w:marRight w:val="0"/>
          <w:marTop w:val="0"/>
          <w:marBottom w:val="0"/>
          <w:divBdr>
            <w:top w:val="none" w:sz="0" w:space="0" w:color="auto"/>
            <w:left w:val="none" w:sz="0" w:space="0" w:color="auto"/>
            <w:bottom w:val="none" w:sz="0" w:space="0" w:color="auto"/>
            <w:right w:val="none" w:sz="0" w:space="0" w:color="auto"/>
          </w:divBdr>
        </w:div>
        <w:div w:id="835223900">
          <w:marLeft w:val="0"/>
          <w:marRight w:val="0"/>
          <w:marTop w:val="0"/>
          <w:marBottom w:val="0"/>
          <w:divBdr>
            <w:top w:val="none" w:sz="0" w:space="0" w:color="auto"/>
            <w:left w:val="none" w:sz="0" w:space="0" w:color="auto"/>
            <w:bottom w:val="none" w:sz="0" w:space="0" w:color="auto"/>
            <w:right w:val="none" w:sz="0" w:space="0" w:color="auto"/>
          </w:divBdr>
        </w:div>
        <w:div w:id="835223908">
          <w:marLeft w:val="0"/>
          <w:marRight w:val="0"/>
          <w:marTop w:val="0"/>
          <w:marBottom w:val="0"/>
          <w:divBdr>
            <w:top w:val="none" w:sz="0" w:space="0" w:color="auto"/>
            <w:left w:val="none" w:sz="0" w:space="0" w:color="auto"/>
            <w:bottom w:val="none" w:sz="0" w:space="0" w:color="auto"/>
            <w:right w:val="none" w:sz="0" w:space="0" w:color="auto"/>
          </w:divBdr>
        </w:div>
        <w:div w:id="835223934">
          <w:marLeft w:val="0"/>
          <w:marRight w:val="0"/>
          <w:marTop w:val="0"/>
          <w:marBottom w:val="0"/>
          <w:divBdr>
            <w:top w:val="none" w:sz="0" w:space="0" w:color="auto"/>
            <w:left w:val="none" w:sz="0" w:space="0" w:color="auto"/>
            <w:bottom w:val="none" w:sz="0" w:space="0" w:color="auto"/>
            <w:right w:val="none" w:sz="0" w:space="0" w:color="auto"/>
          </w:divBdr>
        </w:div>
        <w:div w:id="835223946">
          <w:marLeft w:val="0"/>
          <w:marRight w:val="0"/>
          <w:marTop w:val="0"/>
          <w:marBottom w:val="0"/>
          <w:divBdr>
            <w:top w:val="none" w:sz="0" w:space="0" w:color="auto"/>
            <w:left w:val="none" w:sz="0" w:space="0" w:color="auto"/>
            <w:bottom w:val="none" w:sz="0" w:space="0" w:color="auto"/>
            <w:right w:val="none" w:sz="0" w:space="0" w:color="auto"/>
          </w:divBdr>
        </w:div>
        <w:div w:id="835224049">
          <w:marLeft w:val="0"/>
          <w:marRight w:val="0"/>
          <w:marTop w:val="0"/>
          <w:marBottom w:val="0"/>
          <w:divBdr>
            <w:top w:val="none" w:sz="0" w:space="0" w:color="auto"/>
            <w:left w:val="none" w:sz="0" w:space="0" w:color="auto"/>
            <w:bottom w:val="none" w:sz="0" w:space="0" w:color="auto"/>
            <w:right w:val="none" w:sz="0" w:space="0" w:color="auto"/>
          </w:divBdr>
        </w:div>
        <w:div w:id="835224060">
          <w:marLeft w:val="0"/>
          <w:marRight w:val="0"/>
          <w:marTop w:val="0"/>
          <w:marBottom w:val="0"/>
          <w:divBdr>
            <w:top w:val="none" w:sz="0" w:space="0" w:color="auto"/>
            <w:left w:val="none" w:sz="0" w:space="0" w:color="auto"/>
            <w:bottom w:val="none" w:sz="0" w:space="0" w:color="auto"/>
            <w:right w:val="none" w:sz="0" w:space="0" w:color="auto"/>
          </w:divBdr>
        </w:div>
        <w:div w:id="835224070">
          <w:marLeft w:val="0"/>
          <w:marRight w:val="0"/>
          <w:marTop w:val="0"/>
          <w:marBottom w:val="0"/>
          <w:divBdr>
            <w:top w:val="none" w:sz="0" w:space="0" w:color="auto"/>
            <w:left w:val="none" w:sz="0" w:space="0" w:color="auto"/>
            <w:bottom w:val="none" w:sz="0" w:space="0" w:color="auto"/>
            <w:right w:val="none" w:sz="0" w:space="0" w:color="auto"/>
          </w:divBdr>
        </w:div>
        <w:div w:id="835224077">
          <w:marLeft w:val="0"/>
          <w:marRight w:val="0"/>
          <w:marTop w:val="0"/>
          <w:marBottom w:val="0"/>
          <w:divBdr>
            <w:top w:val="none" w:sz="0" w:space="0" w:color="auto"/>
            <w:left w:val="none" w:sz="0" w:space="0" w:color="auto"/>
            <w:bottom w:val="none" w:sz="0" w:space="0" w:color="auto"/>
            <w:right w:val="none" w:sz="0" w:space="0" w:color="auto"/>
          </w:divBdr>
        </w:div>
        <w:div w:id="835224132">
          <w:marLeft w:val="0"/>
          <w:marRight w:val="0"/>
          <w:marTop w:val="0"/>
          <w:marBottom w:val="0"/>
          <w:divBdr>
            <w:top w:val="none" w:sz="0" w:space="0" w:color="auto"/>
            <w:left w:val="none" w:sz="0" w:space="0" w:color="auto"/>
            <w:bottom w:val="none" w:sz="0" w:space="0" w:color="auto"/>
            <w:right w:val="none" w:sz="0" w:space="0" w:color="auto"/>
          </w:divBdr>
        </w:div>
      </w:divsChild>
    </w:div>
    <w:div w:id="835223398">
      <w:marLeft w:val="0"/>
      <w:marRight w:val="0"/>
      <w:marTop w:val="0"/>
      <w:marBottom w:val="0"/>
      <w:divBdr>
        <w:top w:val="none" w:sz="0" w:space="0" w:color="auto"/>
        <w:left w:val="none" w:sz="0" w:space="0" w:color="auto"/>
        <w:bottom w:val="none" w:sz="0" w:space="0" w:color="auto"/>
        <w:right w:val="none" w:sz="0" w:space="0" w:color="auto"/>
      </w:divBdr>
      <w:divsChild>
        <w:div w:id="835223503">
          <w:marLeft w:val="0"/>
          <w:marRight w:val="0"/>
          <w:marTop w:val="0"/>
          <w:marBottom w:val="0"/>
          <w:divBdr>
            <w:top w:val="none" w:sz="0" w:space="0" w:color="auto"/>
            <w:left w:val="none" w:sz="0" w:space="0" w:color="auto"/>
            <w:bottom w:val="none" w:sz="0" w:space="0" w:color="auto"/>
            <w:right w:val="none" w:sz="0" w:space="0" w:color="auto"/>
          </w:divBdr>
          <w:divsChild>
            <w:div w:id="835223353">
              <w:marLeft w:val="0"/>
              <w:marRight w:val="0"/>
              <w:marTop w:val="0"/>
              <w:marBottom w:val="0"/>
              <w:divBdr>
                <w:top w:val="none" w:sz="0" w:space="0" w:color="auto"/>
                <w:left w:val="none" w:sz="0" w:space="0" w:color="auto"/>
                <w:bottom w:val="none" w:sz="0" w:space="0" w:color="auto"/>
                <w:right w:val="none" w:sz="0" w:space="0" w:color="auto"/>
              </w:divBdr>
              <w:divsChild>
                <w:div w:id="835223556">
                  <w:marLeft w:val="0"/>
                  <w:marRight w:val="0"/>
                  <w:marTop w:val="0"/>
                  <w:marBottom w:val="0"/>
                  <w:divBdr>
                    <w:top w:val="none" w:sz="0" w:space="0" w:color="auto"/>
                    <w:left w:val="none" w:sz="0" w:space="0" w:color="auto"/>
                    <w:bottom w:val="none" w:sz="0" w:space="0" w:color="auto"/>
                    <w:right w:val="none" w:sz="0" w:space="0" w:color="auto"/>
                  </w:divBdr>
                  <w:divsChild>
                    <w:div w:id="835223441">
                      <w:marLeft w:val="0"/>
                      <w:marRight w:val="0"/>
                      <w:marTop w:val="0"/>
                      <w:marBottom w:val="0"/>
                      <w:divBdr>
                        <w:top w:val="none" w:sz="0" w:space="0" w:color="auto"/>
                        <w:left w:val="none" w:sz="0" w:space="0" w:color="auto"/>
                        <w:bottom w:val="none" w:sz="0" w:space="0" w:color="auto"/>
                        <w:right w:val="none" w:sz="0" w:space="0" w:color="auto"/>
                      </w:divBdr>
                      <w:divsChild>
                        <w:div w:id="835223423">
                          <w:marLeft w:val="0"/>
                          <w:marRight w:val="0"/>
                          <w:marTop w:val="0"/>
                          <w:marBottom w:val="0"/>
                          <w:divBdr>
                            <w:top w:val="none" w:sz="0" w:space="0" w:color="auto"/>
                            <w:left w:val="none" w:sz="0" w:space="0" w:color="auto"/>
                            <w:bottom w:val="none" w:sz="0" w:space="0" w:color="auto"/>
                            <w:right w:val="none" w:sz="0" w:space="0" w:color="auto"/>
                          </w:divBdr>
                        </w:div>
                        <w:div w:id="8352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440">
      <w:marLeft w:val="0"/>
      <w:marRight w:val="0"/>
      <w:marTop w:val="0"/>
      <w:marBottom w:val="0"/>
      <w:divBdr>
        <w:top w:val="none" w:sz="0" w:space="0" w:color="auto"/>
        <w:left w:val="none" w:sz="0" w:space="0" w:color="auto"/>
        <w:bottom w:val="none" w:sz="0" w:space="0" w:color="auto"/>
        <w:right w:val="none" w:sz="0" w:space="0" w:color="auto"/>
      </w:divBdr>
      <w:divsChild>
        <w:div w:id="835223310">
          <w:marLeft w:val="0"/>
          <w:marRight w:val="0"/>
          <w:marTop w:val="0"/>
          <w:marBottom w:val="0"/>
          <w:divBdr>
            <w:top w:val="none" w:sz="0" w:space="0" w:color="auto"/>
            <w:left w:val="none" w:sz="0" w:space="0" w:color="auto"/>
            <w:bottom w:val="none" w:sz="0" w:space="0" w:color="auto"/>
            <w:right w:val="none" w:sz="0" w:space="0" w:color="auto"/>
          </w:divBdr>
        </w:div>
        <w:div w:id="835223477">
          <w:marLeft w:val="0"/>
          <w:marRight w:val="0"/>
          <w:marTop w:val="0"/>
          <w:marBottom w:val="0"/>
          <w:divBdr>
            <w:top w:val="none" w:sz="0" w:space="0" w:color="auto"/>
            <w:left w:val="none" w:sz="0" w:space="0" w:color="auto"/>
            <w:bottom w:val="none" w:sz="0" w:space="0" w:color="auto"/>
            <w:right w:val="none" w:sz="0" w:space="0" w:color="auto"/>
          </w:divBdr>
        </w:div>
        <w:div w:id="835223905">
          <w:marLeft w:val="0"/>
          <w:marRight w:val="0"/>
          <w:marTop w:val="0"/>
          <w:marBottom w:val="0"/>
          <w:divBdr>
            <w:top w:val="none" w:sz="0" w:space="0" w:color="auto"/>
            <w:left w:val="none" w:sz="0" w:space="0" w:color="auto"/>
            <w:bottom w:val="none" w:sz="0" w:space="0" w:color="auto"/>
            <w:right w:val="none" w:sz="0" w:space="0" w:color="auto"/>
          </w:divBdr>
        </w:div>
        <w:div w:id="835224035">
          <w:marLeft w:val="0"/>
          <w:marRight w:val="0"/>
          <w:marTop w:val="0"/>
          <w:marBottom w:val="0"/>
          <w:divBdr>
            <w:top w:val="none" w:sz="0" w:space="0" w:color="auto"/>
            <w:left w:val="none" w:sz="0" w:space="0" w:color="auto"/>
            <w:bottom w:val="none" w:sz="0" w:space="0" w:color="auto"/>
            <w:right w:val="none" w:sz="0" w:space="0" w:color="auto"/>
          </w:divBdr>
        </w:div>
      </w:divsChild>
    </w:div>
    <w:div w:id="835223452">
      <w:marLeft w:val="0"/>
      <w:marRight w:val="0"/>
      <w:marTop w:val="0"/>
      <w:marBottom w:val="0"/>
      <w:divBdr>
        <w:top w:val="none" w:sz="0" w:space="0" w:color="auto"/>
        <w:left w:val="none" w:sz="0" w:space="0" w:color="auto"/>
        <w:bottom w:val="none" w:sz="0" w:space="0" w:color="auto"/>
        <w:right w:val="none" w:sz="0" w:space="0" w:color="auto"/>
      </w:divBdr>
      <w:divsChild>
        <w:div w:id="835224082">
          <w:marLeft w:val="0"/>
          <w:marRight w:val="0"/>
          <w:marTop w:val="0"/>
          <w:marBottom w:val="0"/>
          <w:divBdr>
            <w:top w:val="none" w:sz="0" w:space="0" w:color="auto"/>
            <w:left w:val="none" w:sz="0" w:space="0" w:color="auto"/>
            <w:bottom w:val="none" w:sz="0" w:space="0" w:color="auto"/>
            <w:right w:val="none" w:sz="0" w:space="0" w:color="auto"/>
          </w:divBdr>
          <w:divsChild>
            <w:div w:id="835223616">
              <w:marLeft w:val="0"/>
              <w:marRight w:val="0"/>
              <w:marTop w:val="0"/>
              <w:marBottom w:val="0"/>
              <w:divBdr>
                <w:top w:val="none" w:sz="0" w:space="0" w:color="auto"/>
                <w:left w:val="none" w:sz="0" w:space="0" w:color="auto"/>
                <w:bottom w:val="none" w:sz="0" w:space="0" w:color="auto"/>
                <w:right w:val="none" w:sz="0" w:space="0" w:color="auto"/>
              </w:divBdr>
              <w:divsChild>
                <w:div w:id="835223738">
                  <w:marLeft w:val="0"/>
                  <w:marRight w:val="0"/>
                  <w:marTop w:val="0"/>
                  <w:marBottom w:val="0"/>
                  <w:divBdr>
                    <w:top w:val="none" w:sz="0" w:space="0" w:color="auto"/>
                    <w:left w:val="none" w:sz="0" w:space="0" w:color="auto"/>
                    <w:bottom w:val="none" w:sz="0" w:space="0" w:color="auto"/>
                    <w:right w:val="none" w:sz="0" w:space="0" w:color="auto"/>
                  </w:divBdr>
                  <w:divsChild>
                    <w:div w:id="835223699">
                      <w:marLeft w:val="0"/>
                      <w:marRight w:val="0"/>
                      <w:marTop w:val="0"/>
                      <w:marBottom w:val="0"/>
                      <w:divBdr>
                        <w:top w:val="none" w:sz="0" w:space="0" w:color="auto"/>
                        <w:left w:val="none" w:sz="0" w:space="0" w:color="auto"/>
                        <w:bottom w:val="none" w:sz="0" w:space="0" w:color="auto"/>
                        <w:right w:val="none" w:sz="0" w:space="0" w:color="auto"/>
                      </w:divBdr>
                      <w:divsChild>
                        <w:div w:id="835223376">
                          <w:marLeft w:val="0"/>
                          <w:marRight w:val="0"/>
                          <w:marTop w:val="0"/>
                          <w:marBottom w:val="0"/>
                          <w:divBdr>
                            <w:top w:val="none" w:sz="0" w:space="0" w:color="auto"/>
                            <w:left w:val="none" w:sz="0" w:space="0" w:color="auto"/>
                            <w:bottom w:val="none" w:sz="0" w:space="0" w:color="auto"/>
                            <w:right w:val="none" w:sz="0" w:space="0" w:color="auto"/>
                          </w:divBdr>
                        </w:div>
                        <w:div w:id="8352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481">
      <w:marLeft w:val="0"/>
      <w:marRight w:val="0"/>
      <w:marTop w:val="0"/>
      <w:marBottom w:val="0"/>
      <w:divBdr>
        <w:top w:val="none" w:sz="0" w:space="0" w:color="auto"/>
        <w:left w:val="none" w:sz="0" w:space="0" w:color="auto"/>
        <w:bottom w:val="none" w:sz="0" w:space="0" w:color="auto"/>
        <w:right w:val="none" w:sz="0" w:space="0" w:color="auto"/>
      </w:divBdr>
      <w:divsChild>
        <w:div w:id="835223307">
          <w:marLeft w:val="0"/>
          <w:marRight w:val="0"/>
          <w:marTop w:val="0"/>
          <w:marBottom w:val="0"/>
          <w:divBdr>
            <w:top w:val="none" w:sz="0" w:space="0" w:color="auto"/>
            <w:left w:val="none" w:sz="0" w:space="0" w:color="auto"/>
            <w:bottom w:val="none" w:sz="0" w:space="0" w:color="auto"/>
            <w:right w:val="none" w:sz="0" w:space="0" w:color="auto"/>
          </w:divBdr>
        </w:div>
        <w:div w:id="835223328">
          <w:marLeft w:val="0"/>
          <w:marRight w:val="0"/>
          <w:marTop w:val="0"/>
          <w:marBottom w:val="0"/>
          <w:divBdr>
            <w:top w:val="none" w:sz="0" w:space="0" w:color="auto"/>
            <w:left w:val="none" w:sz="0" w:space="0" w:color="auto"/>
            <w:bottom w:val="none" w:sz="0" w:space="0" w:color="auto"/>
            <w:right w:val="none" w:sz="0" w:space="0" w:color="auto"/>
          </w:divBdr>
        </w:div>
        <w:div w:id="835223363">
          <w:marLeft w:val="0"/>
          <w:marRight w:val="0"/>
          <w:marTop w:val="0"/>
          <w:marBottom w:val="0"/>
          <w:divBdr>
            <w:top w:val="none" w:sz="0" w:space="0" w:color="auto"/>
            <w:left w:val="none" w:sz="0" w:space="0" w:color="auto"/>
            <w:bottom w:val="none" w:sz="0" w:space="0" w:color="auto"/>
            <w:right w:val="none" w:sz="0" w:space="0" w:color="auto"/>
          </w:divBdr>
        </w:div>
        <w:div w:id="835223380">
          <w:marLeft w:val="0"/>
          <w:marRight w:val="0"/>
          <w:marTop w:val="0"/>
          <w:marBottom w:val="0"/>
          <w:divBdr>
            <w:top w:val="none" w:sz="0" w:space="0" w:color="auto"/>
            <w:left w:val="none" w:sz="0" w:space="0" w:color="auto"/>
            <w:bottom w:val="none" w:sz="0" w:space="0" w:color="auto"/>
            <w:right w:val="none" w:sz="0" w:space="0" w:color="auto"/>
          </w:divBdr>
        </w:div>
        <w:div w:id="835223475">
          <w:marLeft w:val="0"/>
          <w:marRight w:val="0"/>
          <w:marTop w:val="0"/>
          <w:marBottom w:val="0"/>
          <w:divBdr>
            <w:top w:val="none" w:sz="0" w:space="0" w:color="auto"/>
            <w:left w:val="none" w:sz="0" w:space="0" w:color="auto"/>
            <w:bottom w:val="none" w:sz="0" w:space="0" w:color="auto"/>
            <w:right w:val="none" w:sz="0" w:space="0" w:color="auto"/>
          </w:divBdr>
        </w:div>
        <w:div w:id="835223483">
          <w:marLeft w:val="0"/>
          <w:marRight w:val="0"/>
          <w:marTop w:val="0"/>
          <w:marBottom w:val="0"/>
          <w:divBdr>
            <w:top w:val="none" w:sz="0" w:space="0" w:color="auto"/>
            <w:left w:val="none" w:sz="0" w:space="0" w:color="auto"/>
            <w:bottom w:val="none" w:sz="0" w:space="0" w:color="auto"/>
            <w:right w:val="none" w:sz="0" w:space="0" w:color="auto"/>
          </w:divBdr>
        </w:div>
        <w:div w:id="835223487">
          <w:marLeft w:val="0"/>
          <w:marRight w:val="0"/>
          <w:marTop w:val="0"/>
          <w:marBottom w:val="0"/>
          <w:divBdr>
            <w:top w:val="none" w:sz="0" w:space="0" w:color="auto"/>
            <w:left w:val="none" w:sz="0" w:space="0" w:color="auto"/>
            <w:bottom w:val="none" w:sz="0" w:space="0" w:color="auto"/>
            <w:right w:val="none" w:sz="0" w:space="0" w:color="auto"/>
          </w:divBdr>
        </w:div>
        <w:div w:id="835223492">
          <w:marLeft w:val="0"/>
          <w:marRight w:val="0"/>
          <w:marTop w:val="0"/>
          <w:marBottom w:val="0"/>
          <w:divBdr>
            <w:top w:val="none" w:sz="0" w:space="0" w:color="auto"/>
            <w:left w:val="none" w:sz="0" w:space="0" w:color="auto"/>
            <w:bottom w:val="none" w:sz="0" w:space="0" w:color="auto"/>
            <w:right w:val="none" w:sz="0" w:space="0" w:color="auto"/>
          </w:divBdr>
        </w:div>
        <w:div w:id="835223502">
          <w:marLeft w:val="0"/>
          <w:marRight w:val="0"/>
          <w:marTop w:val="0"/>
          <w:marBottom w:val="0"/>
          <w:divBdr>
            <w:top w:val="none" w:sz="0" w:space="0" w:color="auto"/>
            <w:left w:val="none" w:sz="0" w:space="0" w:color="auto"/>
            <w:bottom w:val="none" w:sz="0" w:space="0" w:color="auto"/>
            <w:right w:val="none" w:sz="0" w:space="0" w:color="auto"/>
          </w:divBdr>
        </w:div>
        <w:div w:id="835223558">
          <w:marLeft w:val="0"/>
          <w:marRight w:val="0"/>
          <w:marTop w:val="0"/>
          <w:marBottom w:val="0"/>
          <w:divBdr>
            <w:top w:val="none" w:sz="0" w:space="0" w:color="auto"/>
            <w:left w:val="none" w:sz="0" w:space="0" w:color="auto"/>
            <w:bottom w:val="none" w:sz="0" w:space="0" w:color="auto"/>
            <w:right w:val="none" w:sz="0" w:space="0" w:color="auto"/>
          </w:divBdr>
        </w:div>
        <w:div w:id="835223564">
          <w:marLeft w:val="0"/>
          <w:marRight w:val="0"/>
          <w:marTop w:val="0"/>
          <w:marBottom w:val="0"/>
          <w:divBdr>
            <w:top w:val="none" w:sz="0" w:space="0" w:color="auto"/>
            <w:left w:val="none" w:sz="0" w:space="0" w:color="auto"/>
            <w:bottom w:val="none" w:sz="0" w:space="0" w:color="auto"/>
            <w:right w:val="none" w:sz="0" w:space="0" w:color="auto"/>
          </w:divBdr>
        </w:div>
        <w:div w:id="835223566">
          <w:marLeft w:val="0"/>
          <w:marRight w:val="0"/>
          <w:marTop w:val="0"/>
          <w:marBottom w:val="0"/>
          <w:divBdr>
            <w:top w:val="none" w:sz="0" w:space="0" w:color="auto"/>
            <w:left w:val="none" w:sz="0" w:space="0" w:color="auto"/>
            <w:bottom w:val="none" w:sz="0" w:space="0" w:color="auto"/>
            <w:right w:val="none" w:sz="0" w:space="0" w:color="auto"/>
          </w:divBdr>
        </w:div>
        <w:div w:id="835223597">
          <w:marLeft w:val="0"/>
          <w:marRight w:val="0"/>
          <w:marTop w:val="0"/>
          <w:marBottom w:val="0"/>
          <w:divBdr>
            <w:top w:val="none" w:sz="0" w:space="0" w:color="auto"/>
            <w:left w:val="none" w:sz="0" w:space="0" w:color="auto"/>
            <w:bottom w:val="none" w:sz="0" w:space="0" w:color="auto"/>
            <w:right w:val="none" w:sz="0" w:space="0" w:color="auto"/>
          </w:divBdr>
        </w:div>
        <w:div w:id="835223599">
          <w:marLeft w:val="0"/>
          <w:marRight w:val="0"/>
          <w:marTop w:val="0"/>
          <w:marBottom w:val="0"/>
          <w:divBdr>
            <w:top w:val="none" w:sz="0" w:space="0" w:color="auto"/>
            <w:left w:val="none" w:sz="0" w:space="0" w:color="auto"/>
            <w:bottom w:val="none" w:sz="0" w:space="0" w:color="auto"/>
            <w:right w:val="none" w:sz="0" w:space="0" w:color="auto"/>
          </w:divBdr>
        </w:div>
        <w:div w:id="835223606">
          <w:marLeft w:val="0"/>
          <w:marRight w:val="0"/>
          <w:marTop w:val="0"/>
          <w:marBottom w:val="0"/>
          <w:divBdr>
            <w:top w:val="none" w:sz="0" w:space="0" w:color="auto"/>
            <w:left w:val="none" w:sz="0" w:space="0" w:color="auto"/>
            <w:bottom w:val="none" w:sz="0" w:space="0" w:color="auto"/>
            <w:right w:val="none" w:sz="0" w:space="0" w:color="auto"/>
          </w:divBdr>
        </w:div>
        <w:div w:id="835223620">
          <w:marLeft w:val="0"/>
          <w:marRight w:val="0"/>
          <w:marTop w:val="0"/>
          <w:marBottom w:val="0"/>
          <w:divBdr>
            <w:top w:val="none" w:sz="0" w:space="0" w:color="auto"/>
            <w:left w:val="none" w:sz="0" w:space="0" w:color="auto"/>
            <w:bottom w:val="none" w:sz="0" w:space="0" w:color="auto"/>
            <w:right w:val="none" w:sz="0" w:space="0" w:color="auto"/>
          </w:divBdr>
        </w:div>
        <w:div w:id="835223622">
          <w:marLeft w:val="0"/>
          <w:marRight w:val="0"/>
          <w:marTop w:val="0"/>
          <w:marBottom w:val="0"/>
          <w:divBdr>
            <w:top w:val="none" w:sz="0" w:space="0" w:color="auto"/>
            <w:left w:val="none" w:sz="0" w:space="0" w:color="auto"/>
            <w:bottom w:val="none" w:sz="0" w:space="0" w:color="auto"/>
            <w:right w:val="none" w:sz="0" w:space="0" w:color="auto"/>
          </w:divBdr>
        </w:div>
        <w:div w:id="835223876">
          <w:marLeft w:val="0"/>
          <w:marRight w:val="0"/>
          <w:marTop w:val="0"/>
          <w:marBottom w:val="0"/>
          <w:divBdr>
            <w:top w:val="none" w:sz="0" w:space="0" w:color="auto"/>
            <w:left w:val="none" w:sz="0" w:space="0" w:color="auto"/>
            <w:bottom w:val="none" w:sz="0" w:space="0" w:color="auto"/>
            <w:right w:val="none" w:sz="0" w:space="0" w:color="auto"/>
          </w:divBdr>
        </w:div>
        <w:div w:id="835223883">
          <w:marLeft w:val="0"/>
          <w:marRight w:val="0"/>
          <w:marTop w:val="0"/>
          <w:marBottom w:val="0"/>
          <w:divBdr>
            <w:top w:val="none" w:sz="0" w:space="0" w:color="auto"/>
            <w:left w:val="none" w:sz="0" w:space="0" w:color="auto"/>
            <w:bottom w:val="none" w:sz="0" w:space="0" w:color="auto"/>
            <w:right w:val="none" w:sz="0" w:space="0" w:color="auto"/>
          </w:divBdr>
        </w:div>
        <w:div w:id="835223893">
          <w:marLeft w:val="0"/>
          <w:marRight w:val="0"/>
          <w:marTop w:val="0"/>
          <w:marBottom w:val="0"/>
          <w:divBdr>
            <w:top w:val="none" w:sz="0" w:space="0" w:color="auto"/>
            <w:left w:val="none" w:sz="0" w:space="0" w:color="auto"/>
            <w:bottom w:val="none" w:sz="0" w:space="0" w:color="auto"/>
            <w:right w:val="none" w:sz="0" w:space="0" w:color="auto"/>
          </w:divBdr>
        </w:div>
        <w:div w:id="835223899">
          <w:marLeft w:val="0"/>
          <w:marRight w:val="0"/>
          <w:marTop w:val="0"/>
          <w:marBottom w:val="0"/>
          <w:divBdr>
            <w:top w:val="none" w:sz="0" w:space="0" w:color="auto"/>
            <w:left w:val="none" w:sz="0" w:space="0" w:color="auto"/>
            <w:bottom w:val="none" w:sz="0" w:space="0" w:color="auto"/>
            <w:right w:val="none" w:sz="0" w:space="0" w:color="auto"/>
          </w:divBdr>
        </w:div>
        <w:div w:id="835223904">
          <w:marLeft w:val="0"/>
          <w:marRight w:val="0"/>
          <w:marTop w:val="0"/>
          <w:marBottom w:val="0"/>
          <w:divBdr>
            <w:top w:val="none" w:sz="0" w:space="0" w:color="auto"/>
            <w:left w:val="none" w:sz="0" w:space="0" w:color="auto"/>
            <w:bottom w:val="none" w:sz="0" w:space="0" w:color="auto"/>
            <w:right w:val="none" w:sz="0" w:space="0" w:color="auto"/>
          </w:divBdr>
        </w:div>
        <w:div w:id="835223922">
          <w:marLeft w:val="0"/>
          <w:marRight w:val="0"/>
          <w:marTop w:val="0"/>
          <w:marBottom w:val="0"/>
          <w:divBdr>
            <w:top w:val="none" w:sz="0" w:space="0" w:color="auto"/>
            <w:left w:val="none" w:sz="0" w:space="0" w:color="auto"/>
            <w:bottom w:val="none" w:sz="0" w:space="0" w:color="auto"/>
            <w:right w:val="none" w:sz="0" w:space="0" w:color="auto"/>
          </w:divBdr>
        </w:div>
        <w:div w:id="835224007">
          <w:marLeft w:val="0"/>
          <w:marRight w:val="0"/>
          <w:marTop w:val="0"/>
          <w:marBottom w:val="0"/>
          <w:divBdr>
            <w:top w:val="none" w:sz="0" w:space="0" w:color="auto"/>
            <w:left w:val="none" w:sz="0" w:space="0" w:color="auto"/>
            <w:bottom w:val="none" w:sz="0" w:space="0" w:color="auto"/>
            <w:right w:val="none" w:sz="0" w:space="0" w:color="auto"/>
          </w:divBdr>
        </w:div>
        <w:div w:id="835224026">
          <w:marLeft w:val="0"/>
          <w:marRight w:val="0"/>
          <w:marTop w:val="0"/>
          <w:marBottom w:val="0"/>
          <w:divBdr>
            <w:top w:val="none" w:sz="0" w:space="0" w:color="auto"/>
            <w:left w:val="none" w:sz="0" w:space="0" w:color="auto"/>
            <w:bottom w:val="none" w:sz="0" w:space="0" w:color="auto"/>
            <w:right w:val="none" w:sz="0" w:space="0" w:color="auto"/>
          </w:divBdr>
        </w:div>
        <w:div w:id="835224031">
          <w:marLeft w:val="0"/>
          <w:marRight w:val="0"/>
          <w:marTop w:val="0"/>
          <w:marBottom w:val="0"/>
          <w:divBdr>
            <w:top w:val="none" w:sz="0" w:space="0" w:color="auto"/>
            <w:left w:val="none" w:sz="0" w:space="0" w:color="auto"/>
            <w:bottom w:val="none" w:sz="0" w:space="0" w:color="auto"/>
            <w:right w:val="none" w:sz="0" w:space="0" w:color="auto"/>
          </w:divBdr>
        </w:div>
        <w:div w:id="835224040">
          <w:marLeft w:val="0"/>
          <w:marRight w:val="0"/>
          <w:marTop w:val="0"/>
          <w:marBottom w:val="0"/>
          <w:divBdr>
            <w:top w:val="none" w:sz="0" w:space="0" w:color="auto"/>
            <w:left w:val="none" w:sz="0" w:space="0" w:color="auto"/>
            <w:bottom w:val="none" w:sz="0" w:space="0" w:color="auto"/>
            <w:right w:val="none" w:sz="0" w:space="0" w:color="auto"/>
          </w:divBdr>
        </w:div>
        <w:div w:id="835224045">
          <w:marLeft w:val="0"/>
          <w:marRight w:val="0"/>
          <w:marTop w:val="0"/>
          <w:marBottom w:val="0"/>
          <w:divBdr>
            <w:top w:val="none" w:sz="0" w:space="0" w:color="auto"/>
            <w:left w:val="none" w:sz="0" w:space="0" w:color="auto"/>
            <w:bottom w:val="none" w:sz="0" w:space="0" w:color="auto"/>
            <w:right w:val="none" w:sz="0" w:space="0" w:color="auto"/>
          </w:divBdr>
        </w:div>
        <w:div w:id="835224085">
          <w:marLeft w:val="0"/>
          <w:marRight w:val="0"/>
          <w:marTop w:val="0"/>
          <w:marBottom w:val="0"/>
          <w:divBdr>
            <w:top w:val="none" w:sz="0" w:space="0" w:color="auto"/>
            <w:left w:val="none" w:sz="0" w:space="0" w:color="auto"/>
            <w:bottom w:val="none" w:sz="0" w:space="0" w:color="auto"/>
            <w:right w:val="none" w:sz="0" w:space="0" w:color="auto"/>
          </w:divBdr>
        </w:div>
        <w:div w:id="835224113">
          <w:marLeft w:val="0"/>
          <w:marRight w:val="0"/>
          <w:marTop w:val="0"/>
          <w:marBottom w:val="0"/>
          <w:divBdr>
            <w:top w:val="none" w:sz="0" w:space="0" w:color="auto"/>
            <w:left w:val="none" w:sz="0" w:space="0" w:color="auto"/>
            <w:bottom w:val="none" w:sz="0" w:space="0" w:color="auto"/>
            <w:right w:val="none" w:sz="0" w:space="0" w:color="auto"/>
          </w:divBdr>
        </w:div>
        <w:div w:id="835224115">
          <w:marLeft w:val="0"/>
          <w:marRight w:val="0"/>
          <w:marTop w:val="0"/>
          <w:marBottom w:val="0"/>
          <w:divBdr>
            <w:top w:val="none" w:sz="0" w:space="0" w:color="auto"/>
            <w:left w:val="none" w:sz="0" w:space="0" w:color="auto"/>
            <w:bottom w:val="none" w:sz="0" w:space="0" w:color="auto"/>
            <w:right w:val="none" w:sz="0" w:space="0" w:color="auto"/>
          </w:divBdr>
        </w:div>
        <w:div w:id="835224119">
          <w:marLeft w:val="0"/>
          <w:marRight w:val="0"/>
          <w:marTop w:val="0"/>
          <w:marBottom w:val="0"/>
          <w:divBdr>
            <w:top w:val="none" w:sz="0" w:space="0" w:color="auto"/>
            <w:left w:val="none" w:sz="0" w:space="0" w:color="auto"/>
            <w:bottom w:val="none" w:sz="0" w:space="0" w:color="auto"/>
            <w:right w:val="none" w:sz="0" w:space="0" w:color="auto"/>
          </w:divBdr>
        </w:div>
        <w:div w:id="835224124">
          <w:marLeft w:val="0"/>
          <w:marRight w:val="0"/>
          <w:marTop w:val="0"/>
          <w:marBottom w:val="0"/>
          <w:divBdr>
            <w:top w:val="none" w:sz="0" w:space="0" w:color="auto"/>
            <w:left w:val="none" w:sz="0" w:space="0" w:color="auto"/>
            <w:bottom w:val="none" w:sz="0" w:space="0" w:color="auto"/>
            <w:right w:val="none" w:sz="0" w:space="0" w:color="auto"/>
          </w:divBdr>
        </w:div>
        <w:div w:id="835224135">
          <w:marLeft w:val="0"/>
          <w:marRight w:val="0"/>
          <w:marTop w:val="0"/>
          <w:marBottom w:val="0"/>
          <w:divBdr>
            <w:top w:val="none" w:sz="0" w:space="0" w:color="auto"/>
            <w:left w:val="none" w:sz="0" w:space="0" w:color="auto"/>
            <w:bottom w:val="none" w:sz="0" w:space="0" w:color="auto"/>
            <w:right w:val="none" w:sz="0" w:space="0" w:color="auto"/>
          </w:divBdr>
        </w:div>
        <w:div w:id="835224148">
          <w:marLeft w:val="0"/>
          <w:marRight w:val="0"/>
          <w:marTop w:val="0"/>
          <w:marBottom w:val="0"/>
          <w:divBdr>
            <w:top w:val="none" w:sz="0" w:space="0" w:color="auto"/>
            <w:left w:val="none" w:sz="0" w:space="0" w:color="auto"/>
            <w:bottom w:val="none" w:sz="0" w:space="0" w:color="auto"/>
            <w:right w:val="none" w:sz="0" w:space="0" w:color="auto"/>
          </w:divBdr>
        </w:div>
        <w:div w:id="835224164">
          <w:marLeft w:val="0"/>
          <w:marRight w:val="0"/>
          <w:marTop w:val="0"/>
          <w:marBottom w:val="0"/>
          <w:divBdr>
            <w:top w:val="none" w:sz="0" w:space="0" w:color="auto"/>
            <w:left w:val="none" w:sz="0" w:space="0" w:color="auto"/>
            <w:bottom w:val="none" w:sz="0" w:space="0" w:color="auto"/>
            <w:right w:val="none" w:sz="0" w:space="0" w:color="auto"/>
          </w:divBdr>
        </w:div>
      </w:divsChild>
    </w:div>
    <w:div w:id="835223510">
      <w:marLeft w:val="0"/>
      <w:marRight w:val="0"/>
      <w:marTop w:val="0"/>
      <w:marBottom w:val="0"/>
      <w:divBdr>
        <w:top w:val="none" w:sz="0" w:space="0" w:color="auto"/>
        <w:left w:val="none" w:sz="0" w:space="0" w:color="auto"/>
        <w:bottom w:val="none" w:sz="0" w:space="0" w:color="auto"/>
        <w:right w:val="none" w:sz="0" w:space="0" w:color="auto"/>
      </w:divBdr>
      <w:divsChild>
        <w:div w:id="835224134">
          <w:marLeft w:val="0"/>
          <w:marRight w:val="0"/>
          <w:marTop w:val="0"/>
          <w:marBottom w:val="0"/>
          <w:divBdr>
            <w:top w:val="none" w:sz="0" w:space="0" w:color="auto"/>
            <w:left w:val="none" w:sz="0" w:space="0" w:color="auto"/>
            <w:bottom w:val="none" w:sz="0" w:space="0" w:color="auto"/>
            <w:right w:val="none" w:sz="0" w:space="0" w:color="auto"/>
          </w:divBdr>
          <w:divsChild>
            <w:div w:id="835223948">
              <w:marLeft w:val="0"/>
              <w:marRight w:val="0"/>
              <w:marTop w:val="0"/>
              <w:marBottom w:val="0"/>
              <w:divBdr>
                <w:top w:val="none" w:sz="0" w:space="0" w:color="auto"/>
                <w:left w:val="none" w:sz="0" w:space="0" w:color="auto"/>
                <w:bottom w:val="none" w:sz="0" w:space="0" w:color="auto"/>
                <w:right w:val="none" w:sz="0" w:space="0" w:color="auto"/>
              </w:divBdr>
              <w:divsChild>
                <w:div w:id="835223520">
                  <w:marLeft w:val="0"/>
                  <w:marRight w:val="0"/>
                  <w:marTop w:val="0"/>
                  <w:marBottom w:val="150"/>
                  <w:divBdr>
                    <w:top w:val="single" w:sz="6" w:space="0" w:color="DBE5EC"/>
                    <w:left w:val="single" w:sz="6" w:space="0" w:color="DBE5EC"/>
                    <w:bottom w:val="single" w:sz="6" w:space="0" w:color="DBE5EC"/>
                    <w:right w:val="single" w:sz="6" w:space="0" w:color="DBE5EC"/>
                  </w:divBdr>
                  <w:divsChild>
                    <w:div w:id="835223365">
                      <w:marLeft w:val="0"/>
                      <w:marRight w:val="0"/>
                      <w:marTop w:val="0"/>
                      <w:marBottom w:val="0"/>
                      <w:divBdr>
                        <w:top w:val="none" w:sz="0" w:space="0" w:color="auto"/>
                        <w:left w:val="none" w:sz="0" w:space="0" w:color="auto"/>
                        <w:bottom w:val="none" w:sz="0" w:space="0" w:color="auto"/>
                        <w:right w:val="none" w:sz="0" w:space="0" w:color="auto"/>
                      </w:divBdr>
                      <w:divsChild>
                        <w:div w:id="835223439">
                          <w:marLeft w:val="0"/>
                          <w:marRight w:val="0"/>
                          <w:marTop w:val="0"/>
                          <w:marBottom w:val="450"/>
                          <w:divBdr>
                            <w:top w:val="none" w:sz="0" w:space="0" w:color="auto"/>
                            <w:left w:val="none" w:sz="0" w:space="0" w:color="auto"/>
                            <w:bottom w:val="none" w:sz="0" w:space="0" w:color="auto"/>
                            <w:right w:val="none" w:sz="0" w:space="0" w:color="auto"/>
                          </w:divBdr>
                          <w:divsChild>
                            <w:div w:id="83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23521">
      <w:marLeft w:val="0"/>
      <w:marRight w:val="0"/>
      <w:marTop w:val="0"/>
      <w:marBottom w:val="0"/>
      <w:divBdr>
        <w:top w:val="none" w:sz="0" w:space="0" w:color="auto"/>
        <w:left w:val="none" w:sz="0" w:space="0" w:color="auto"/>
        <w:bottom w:val="none" w:sz="0" w:space="0" w:color="auto"/>
        <w:right w:val="none" w:sz="0" w:space="0" w:color="auto"/>
      </w:divBdr>
      <w:divsChild>
        <w:div w:id="835223288">
          <w:marLeft w:val="0"/>
          <w:marRight w:val="0"/>
          <w:marTop w:val="0"/>
          <w:marBottom w:val="0"/>
          <w:divBdr>
            <w:top w:val="none" w:sz="0" w:space="0" w:color="auto"/>
            <w:left w:val="none" w:sz="0" w:space="0" w:color="auto"/>
            <w:bottom w:val="none" w:sz="0" w:space="0" w:color="auto"/>
            <w:right w:val="none" w:sz="0" w:space="0" w:color="auto"/>
          </w:divBdr>
        </w:div>
        <w:div w:id="835223289">
          <w:marLeft w:val="0"/>
          <w:marRight w:val="0"/>
          <w:marTop w:val="0"/>
          <w:marBottom w:val="0"/>
          <w:divBdr>
            <w:top w:val="none" w:sz="0" w:space="0" w:color="auto"/>
            <w:left w:val="none" w:sz="0" w:space="0" w:color="auto"/>
            <w:bottom w:val="none" w:sz="0" w:space="0" w:color="auto"/>
            <w:right w:val="none" w:sz="0" w:space="0" w:color="auto"/>
          </w:divBdr>
        </w:div>
        <w:div w:id="835223297">
          <w:marLeft w:val="0"/>
          <w:marRight w:val="0"/>
          <w:marTop w:val="0"/>
          <w:marBottom w:val="0"/>
          <w:divBdr>
            <w:top w:val="none" w:sz="0" w:space="0" w:color="auto"/>
            <w:left w:val="none" w:sz="0" w:space="0" w:color="auto"/>
            <w:bottom w:val="none" w:sz="0" w:space="0" w:color="auto"/>
            <w:right w:val="none" w:sz="0" w:space="0" w:color="auto"/>
          </w:divBdr>
        </w:div>
        <w:div w:id="835223306">
          <w:marLeft w:val="0"/>
          <w:marRight w:val="0"/>
          <w:marTop w:val="0"/>
          <w:marBottom w:val="0"/>
          <w:divBdr>
            <w:top w:val="none" w:sz="0" w:space="0" w:color="auto"/>
            <w:left w:val="none" w:sz="0" w:space="0" w:color="auto"/>
            <w:bottom w:val="none" w:sz="0" w:space="0" w:color="auto"/>
            <w:right w:val="none" w:sz="0" w:space="0" w:color="auto"/>
          </w:divBdr>
        </w:div>
        <w:div w:id="835223314">
          <w:marLeft w:val="0"/>
          <w:marRight w:val="0"/>
          <w:marTop w:val="0"/>
          <w:marBottom w:val="0"/>
          <w:divBdr>
            <w:top w:val="none" w:sz="0" w:space="0" w:color="auto"/>
            <w:left w:val="none" w:sz="0" w:space="0" w:color="auto"/>
            <w:bottom w:val="none" w:sz="0" w:space="0" w:color="auto"/>
            <w:right w:val="none" w:sz="0" w:space="0" w:color="auto"/>
          </w:divBdr>
        </w:div>
        <w:div w:id="835223345">
          <w:marLeft w:val="0"/>
          <w:marRight w:val="0"/>
          <w:marTop w:val="0"/>
          <w:marBottom w:val="0"/>
          <w:divBdr>
            <w:top w:val="none" w:sz="0" w:space="0" w:color="auto"/>
            <w:left w:val="none" w:sz="0" w:space="0" w:color="auto"/>
            <w:bottom w:val="none" w:sz="0" w:space="0" w:color="auto"/>
            <w:right w:val="none" w:sz="0" w:space="0" w:color="auto"/>
          </w:divBdr>
        </w:div>
        <w:div w:id="835223350">
          <w:marLeft w:val="0"/>
          <w:marRight w:val="0"/>
          <w:marTop w:val="0"/>
          <w:marBottom w:val="0"/>
          <w:divBdr>
            <w:top w:val="none" w:sz="0" w:space="0" w:color="auto"/>
            <w:left w:val="none" w:sz="0" w:space="0" w:color="auto"/>
            <w:bottom w:val="none" w:sz="0" w:space="0" w:color="auto"/>
            <w:right w:val="none" w:sz="0" w:space="0" w:color="auto"/>
          </w:divBdr>
        </w:div>
        <w:div w:id="835223370">
          <w:marLeft w:val="0"/>
          <w:marRight w:val="0"/>
          <w:marTop w:val="0"/>
          <w:marBottom w:val="0"/>
          <w:divBdr>
            <w:top w:val="none" w:sz="0" w:space="0" w:color="auto"/>
            <w:left w:val="none" w:sz="0" w:space="0" w:color="auto"/>
            <w:bottom w:val="none" w:sz="0" w:space="0" w:color="auto"/>
            <w:right w:val="none" w:sz="0" w:space="0" w:color="auto"/>
          </w:divBdr>
        </w:div>
        <w:div w:id="835223373">
          <w:marLeft w:val="0"/>
          <w:marRight w:val="0"/>
          <w:marTop w:val="0"/>
          <w:marBottom w:val="0"/>
          <w:divBdr>
            <w:top w:val="none" w:sz="0" w:space="0" w:color="auto"/>
            <w:left w:val="none" w:sz="0" w:space="0" w:color="auto"/>
            <w:bottom w:val="none" w:sz="0" w:space="0" w:color="auto"/>
            <w:right w:val="none" w:sz="0" w:space="0" w:color="auto"/>
          </w:divBdr>
        </w:div>
        <w:div w:id="835223382">
          <w:marLeft w:val="0"/>
          <w:marRight w:val="0"/>
          <w:marTop w:val="0"/>
          <w:marBottom w:val="0"/>
          <w:divBdr>
            <w:top w:val="none" w:sz="0" w:space="0" w:color="auto"/>
            <w:left w:val="none" w:sz="0" w:space="0" w:color="auto"/>
            <w:bottom w:val="none" w:sz="0" w:space="0" w:color="auto"/>
            <w:right w:val="none" w:sz="0" w:space="0" w:color="auto"/>
          </w:divBdr>
        </w:div>
        <w:div w:id="835223416">
          <w:marLeft w:val="0"/>
          <w:marRight w:val="0"/>
          <w:marTop w:val="0"/>
          <w:marBottom w:val="0"/>
          <w:divBdr>
            <w:top w:val="none" w:sz="0" w:space="0" w:color="auto"/>
            <w:left w:val="none" w:sz="0" w:space="0" w:color="auto"/>
            <w:bottom w:val="none" w:sz="0" w:space="0" w:color="auto"/>
            <w:right w:val="none" w:sz="0" w:space="0" w:color="auto"/>
          </w:divBdr>
        </w:div>
        <w:div w:id="835223465">
          <w:marLeft w:val="0"/>
          <w:marRight w:val="0"/>
          <w:marTop w:val="0"/>
          <w:marBottom w:val="0"/>
          <w:divBdr>
            <w:top w:val="none" w:sz="0" w:space="0" w:color="auto"/>
            <w:left w:val="none" w:sz="0" w:space="0" w:color="auto"/>
            <w:bottom w:val="none" w:sz="0" w:space="0" w:color="auto"/>
            <w:right w:val="none" w:sz="0" w:space="0" w:color="auto"/>
          </w:divBdr>
        </w:div>
        <w:div w:id="835223467">
          <w:marLeft w:val="0"/>
          <w:marRight w:val="0"/>
          <w:marTop w:val="0"/>
          <w:marBottom w:val="0"/>
          <w:divBdr>
            <w:top w:val="none" w:sz="0" w:space="0" w:color="auto"/>
            <w:left w:val="none" w:sz="0" w:space="0" w:color="auto"/>
            <w:bottom w:val="none" w:sz="0" w:space="0" w:color="auto"/>
            <w:right w:val="none" w:sz="0" w:space="0" w:color="auto"/>
          </w:divBdr>
        </w:div>
        <w:div w:id="835223471">
          <w:marLeft w:val="0"/>
          <w:marRight w:val="0"/>
          <w:marTop w:val="0"/>
          <w:marBottom w:val="0"/>
          <w:divBdr>
            <w:top w:val="none" w:sz="0" w:space="0" w:color="auto"/>
            <w:left w:val="none" w:sz="0" w:space="0" w:color="auto"/>
            <w:bottom w:val="none" w:sz="0" w:space="0" w:color="auto"/>
            <w:right w:val="none" w:sz="0" w:space="0" w:color="auto"/>
          </w:divBdr>
        </w:div>
        <w:div w:id="835223478">
          <w:marLeft w:val="0"/>
          <w:marRight w:val="0"/>
          <w:marTop w:val="0"/>
          <w:marBottom w:val="0"/>
          <w:divBdr>
            <w:top w:val="none" w:sz="0" w:space="0" w:color="auto"/>
            <w:left w:val="none" w:sz="0" w:space="0" w:color="auto"/>
            <w:bottom w:val="none" w:sz="0" w:space="0" w:color="auto"/>
            <w:right w:val="none" w:sz="0" w:space="0" w:color="auto"/>
          </w:divBdr>
        </w:div>
        <w:div w:id="835223512">
          <w:marLeft w:val="0"/>
          <w:marRight w:val="0"/>
          <w:marTop w:val="0"/>
          <w:marBottom w:val="0"/>
          <w:divBdr>
            <w:top w:val="none" w:sz="0" w:space="0" w:color="auto"/>
            <w:left w:val="none" w:sz="0" w:space="0" w:color="auto"/>
            <w:bottom w:val="none" w:sz="0" w:space="0" w:color="auto"/>
            <w:right w:val="none" w:sz="0" w:space="0" w:color="auto"/>
          </w:divBdr>
        </w:div>
        <w:div w:id="835223538">
          <w:marLeft w:val="0"/>
          <w:marRight w:val="0"/>
          <w:marTop w:val="0"/>
          <w:marBottom w:val="0"/>
          <w:divBdr>
            <w:top w:val="none" w:sz="0" w:space="0" w:color="auto"/>
            <w:left w:val="none" w:sz="0" w:space="0" w:color="auto"/>
            <w:bottom w:val="none" w:sz="0" w:space="0" w:color="auto"/>
            <w:right w:val="none" w:sz="0" w:space="0" w:color="auto"/>
          </w:divBdr>
        </w:div>
        <w:div w:id="835223542">
          <w:marLeft w:val="0"/>
          <w:marRight w:val="0"/>
          <w:marTop w:val="0"/>
          <w:marBottom w:val="0"/>
          <w:divBdr>
            <w:top w:val="none" w:sz="0" w:space="0" w:color="auto"/>
            <w:left w:val="none" w:sz="0" w:space="0" w:color="auto"/>
            <w:bottom w:val="none" w:sz="0" w:space="0" w:color="auto"/>
            <w:right w:val="none" w:sz="0" w:space="0" w:color="auto"/>
          </w:divBdr>
        </w:div>
        <w:div w:id="835223546">
          <w:marLeft w:val="0"/>
          <w:marRight w:val="0"/>
          <w:marTop w:val="0"/>
          <w:marBottom w:val="0"/>
          <w:divBdr>
            <w:top w:val="none" w:sz="0" w:space="0" w:color="auto"/>
            <w:left w:val="none" w:sz="0" w:space="0" w:color="auto"/>
            <w:bottom w:val="none" w:sz="0" w:space="0" w:color="auto"/>
            <w:right w:val="none" w:sz="0" w:space="0" w:color="auto"/>
          </w:divBdr>
        </w:div>
        <w:div w:id="835223557">
          <w:marLeft w:val="0"/>
          <w:marRight w:val="0"/>
          <w:marTop w:val="0"/>
          <w:marBottom w:val="0"/>
          <w:divBdr>
            <w:top w:val="none" w:sz="0" w:space="0" w:color="auto"/>
            <w:left w:val="none" w:sz="0" w:space="0" w:color="auto"/>
            <w:bottom w:val="none" w:sz="0" w:space="0" w:color="auto"/>
            <w:right w:val="none" w:sz="0" w:space="0" w:color="auto"/>
          </w:divBdr>
        </w:div>
        <w:div w:id="835223572">
          <w:marLeft w:val="0"/>
          <w:marRight w:val="0"/>
          <w:marTop w:val="0"/>
          <w:marBottom w:val="0"/>
          <w:divBdr>
            <w:top w:val="none" w:sz="0" w:space="0" w:color="auto"/>
            <w:left w:val="none" w:sz="0" w:space="0" w:color="auto"/>
            <w:bottom w:val="none" w:sz="0" w:space="0" w:color="auto"/>
            <w:right w:val="none" w:sz="0" w:space="0" w:color="auto"/>
          </w:divBdr>
        </w:div>
        <w:div w:id="835223578">
          <w:marLeft w:val="0"/>
          <w:marRight w:val="0"/>
          <w:marTop w:val="0"/>
          <w:marBottom w:val="0"/>
          <w:divBdr>
            <w:top w:val="none" w:sz="0" w:space="0" w:color="auto"/>
            <w:left w:val="none" w:sz="0" w:space="0" w:color="auto"/>
            <w:bottom w:val="none" w:sz="0" w:space="0" w:color="auto"/>
            <w:right w:val="none" w:sz="0" w:space="0" w:color="auto"/>
          </w:divBdr>
        </w:div>
        <w:div w:id="835223584">
          <w:marLeft w:val="0"/>
          <w:marRight w:val="0"/>
          <w:marTop w:val="0"/>
          <w:marBottom w:val="0"/>
          <w:divBdr>
            <w:top w:val="none" w:sz="0" w:space="0" w:color="auto"/>
            <w:left w:val="none" w:sz="0" w:space="0" w:color="auto"/>
            <w:bottom w:val="none" w:sz="0" w:space="0" w:color="auto"/>
            <w:right w:val="none" w:sz="0" w:space="0" w:color="auto"/>
          </w:divBdr>
        </w:div>
        <w:div w:id="835223608">
          <w:marLeft w:val="0"/>
          <w:marRight w:val="0"/>
          <w:marTop w:val="0"/>
          <w:marBottom w:val="0"/>
          <w:divBdr>
            <w:top w:val="none" w:sz="0" w:space="0" w:color="auto"/>
            <w:left w:val="none" w:sz="0" w:space="0" w:color="auto"/>
            <w:bottom w:val="none" w:sz="0" w:space="0" w:color="auto"/>
            <w:right w:val="none" w:sz="0" w:space="0" w:color="auto"/>
          </w:divBdr>
        </w:div>
        <w:div w:id="835223652">
          <w:marLeft w:val="0"/>
          <w:marRight w:val="0"/>
          <w:marTop w:val="0"/>
          <w:marBottom w:val="0"/>
          <w:divBdr>
            <w:top w:val="none" w:sz="0" w:space="0" w:color="auto"/>
            <w:left w:val="none" w:sz="0" w:space="0" w:color="auto"/>
            <w:bottom w:val="none" w:sz="0" w:space="0" w:color="auto"/>
            <w:right w:val="none" w:sz="0" w:space="0" w:color="auto"/>
          </w:divBdr>
        </w:div>
        <w:div w:id="835223692">
          <w:marLeft w:val="0"/>
          <w:marRight w:val="0"/>
          <w:marTop w:val="0"/>
          <w:marBottom w:val="0"/>
          <w:divBdr>
            <w:top w:val="none" w:sz="0" w:space="0" w:color="auto"/>
            <w:left w:val="none" w:sz="0" w:space="0" w:color="auto"/>
            <w:bottom w:val="none" w:sz="0" w:space="0" w:color="auto"/>
            <w:right w:val="none" w:sz="0" w:space="0" w:color="auto"/>
          </w:divBdr>
        </w:div>
        <w:div w:id="835223694">
          <w:marLeft w:val="0"/>
          <w:marRight w:val="0"/>
          <w:marTop w:val="0"/>
          <w:marBottom w:val="0"/>
          <w:divBdr>
            <w:top w:val="none" w:sz="0" w:space="0" w:color="auto"/>
            <w:left w:val="none" w:sz="0" w:space="0" w:color="auto"/>
            <w:bottom w:val="none" w:sz="0" w:space="0" w:color="auto"/>
            <w:right w:val="none" w:sz="0" w:space="0" w:color="auto"/>
          </w:divBdr>
        </w:div>
        <w:div w:id="835223713">
          <w:marLeft w:val="0"/>
          <w:marRight w:val="0"/>
          <w:marTop w:val="0"/>
          <w:marBottom w:val="0"/>
          <w:divBdr>
            <w:top w:val="none" w:sz="0" w:space="0" w:color="auto"/>
            <w:left w:val="none" w:sz="0" w:space="0" w:color="auto"/>
            <w:bottom w:val="none" w:sz="0" w:space="0" w:color="auto"/>
            <w:right w:val="none" w:sz="0" w:space="0" w:color="auto"/>
          </w:divBdr>
        </w:div>
        <w:div w:id="835223721">
          <w:marLeft w:val="0"/>
          <w:marRight w:val="0"/>
          <w:marTop w:val="0"/>
          <w:marBottom w:val="0"/>
          <w:divBdr>
            <w:top w:val="none" w:sz="0" w:space="0" w:color="auto"/>
            <w:left w:val="none" w:sz="0" w:space="0" w:color="auto"/>
            <w:bottom w:val="none" w:sz="0" w:space="0" w:color="auto"/>
            <w:right w:val="none" w:sz="0" w:space="0" w:color="auto"/>
          </w:divBdr>
        </w:div>
        <w:div w:id="835223747">
          <w:marLeft w:val="0"/>
          <w:marRight w:val="0"/>
          <w:marTop w:val="0"/>
          <w:marBottom w:val="0"/>
          <w:divBdr>
            <w:top w:val="none" w:sz="0" w:space="0" w:color="auto"/>
            <w:left w:val="none" w:sz="0" w:space="0" w:color="auto"/>
            <w:bottom w:val="none" w:sz="0" w:space="0" w:color="auto"/>
            <w:right w:val="none" w:sz="0" w:space="0" w:color="auto"/>
          </w:divBdr>
        </w:div>
        <w:div w:id="835223749">
          <w:marLeft w:val="0"/>
          <w:marRight w:val="0"/>
          <w:marTop w:val="0"/>
          <w:marBottom w:val="0"/>
          <w:divBdr>
            <w:top w:val="none" w:sz="0" w:space="0" w:color="auto"/>
            <w:left w:val="none" w:sz="0" w:space="0" w:color="auto"/>
            <w:bottom w:val="none" w:sz="0" w:space="0" w:color="auto"/>
            <w:right w:val="none" w:sz="0" w:space="0" w:color="auto"/>
          </w:divBdr>
        </w:div>
        <w:div w:id="835223753">
          <w:marLeft w:val="0"/>
          <w:marRight w:val="0"/>
          <w:marTop w:val="0"/>
          <w:marBottom w:val="0"/>
          <w:divBdr>
            <w:top w:val="none" w:sz="0" w:space="0" w:color="auto"/>
            <w:left w:val="none" w:sz="0" w:space="0" w:color="auto"/>
            <w:bottom w:val="none" w:sz="0" w:space="0" w:color="auto"/>
            <w:right w:val="none" w:sz="0" w:space="0" w:color="auto"/>
          </w:divBdr>
        </w:div>
        <w:div w:id="835223761">
          <w:marLeft w:val="0"/>
          <w:marRight w:val="0"/>
          <w:marTop w:val="0"/>
          <w:marBottom w:val="0"/>
          <w:divBdr>
            <w:top w:val="none" w:sz="0" w:space="0" w:color="auto"/>
            <w:left w:val="none" w:sz="0" w:space="0" w:color="auto"/>
            <w:bottom w:val="none" w:sz="0" w:space="0" w:color="auto"/>
            <w:right w:val="none" w:sz="0" w:space="0" w:color="auto"/>
          </w:divBdr>
        </w:div>
        <w:div w:id="835223775">
          <w:marLeft w:val="0"/>
          <w:marRight w:val="0"/>
          <w:marTop w:val="0"/>
          <w:marBottom w:val="0"/>
          <w:divBdr>
            <w:top w:val="none" w:sz="0" w:space="0" w:color="auto"/>
            <w:left w:val="none" w:sz="0" w:space="0" w:color="auto"/>
            <w:bottom w:val="none" w:sz="0" w:space="0" w:color="auto"/>
            <w:right w:val="none" w:sz="0" w:space="0" w:color="auto"/>
          </w:divBdr>
        </w:div>
        <w:div w:id="835223777">
          <w:marLeft w:val="0"/>
          <w:marRight w:val="0"/>
          <w:marTop w:val="0"/>
          <w:marBottom w:val="0"/>
          <w:divBdr>
            <w:top w:val="none" w:sz="0" w:space="0" w:color="auto"/>
            <w:left w:val="none" w:sz="0" w:space="0" w:color="auto"/>
            <w:bottom w:val="none" w:sz="0" w:space="0" w:color="auto"/>
            <w:right w:val="none" w:sz="0" w:space="0" w:color="auto"/>
          </w:divBdr>
        </w:div>
        <w:div w:id="835223793">
          <w:marLeft w:val="0"/>
          <w:marRight w:val="0"/>
          <w:marTop w:val="0"/>
          <w:marBottom w:val="0"/>
          <w:divBdr>
            <w:top w:val="none" w:sz="0" w:space="0" w:color="auto"/>
            <w:left w:val="none" w:sz="0" w:space="0" w:color="auto"/>
            <w:bottom w:val="none" w:sz="0" w:space="0" w:color="auto"/>
            <w:right w:val="none" w:sz="0" w:space="0" w:color="auto"/>
          </w:divBdr>
        </w:div>
        <w:div w:id="835223797">
          <w:marLeft w:val="0"/>
          <w:marRight w:val="0"/>
          <w:marTop w:val="0"/>
          <w:marBottom w:val="0"/>
          <w:divBdr>
            <w:top w:val="none" w:sz="0" w:space="0" w:color="auto"/>
            <w:left w:val="none" w:sz="0" w:space="0" w:color="auto"/>
            <w:bottom w:val="none" w:sz="0" w:space="0" w:color="auto"/>
            <w:right w:val="none" w:sz="0" w:space="0" w:color="auto"/>
          </w:divBdr>
        </w:div>
        <w:div w:id="835223799">
          <w:marLeft w:val="0"/>
          <w:marRight w:val="0"/>
          <w:marTop w:val="0"/>
          <w:marBottom w:val="0"/>
          <w:divBdr>
            <w:top w:val="none" w:sz="0" w:space="0" w:color="auto"/>
            <w:left w:val="none" w:sz="0" w:space="0" w:color="auto"/>
            <w:bottom w:val="none" w:sz="0" w:space="0" w:color="auto"/>
            <w:right w:val="none" w:sz="0" w:space="0" w:color="auto"/>
          </w:divBdr>
        </w:div>
        <w:div w:id="835223823">
          <w:marLeft w:val="0"/>
          <w:marRight w:val="0"/>
          <w:marTop w:val="0"/>
          <w:marBottom w:val="0"/>
          <w:divBdr>
            <w:top w:val="none" w:sz="0" w:space="0" w:color="auto"/>
            <w:left w:val="none" w:sz="0" w:space="0" w:color="auto"/>
            <w:bottom w:val="none" w:sz="0" w:space="0" w:color="auto"/>
            <w:right w:val="none" w:sz="0" w:space="0" w:color="auto"/>
          </w:divBdr>
        </w:div>
        <w:div w:id="835223833">
          <w:marLeft w:val="0"/>
          <w:marRight w:val="0"/>
          <w:marTop w:val="0"/>
          <w:marBottom w:val="0"/>
          <w:divBdr>
            <w:top w:val="none" w:sz="0" w:space="0" w:color="auto"/>
            <w:left w:val="none" w:sz="0" w:space="0" w:color="auto"/>
            <w:bottom w:val="none" w:sz="0" w:space="0" w:color="auto"/>
            <w:right w:val="none" w:sz="0" w:space="0" w:color="auto"/>
          </w:divBdr>
        </w:div>
        <w:div w:id="835223868">
          <w:marLeft w:val="0"/>
          <w:marRight w:val="0"/>
          <w:marTop w:val="0"/>
          <w:marBottom w:val="0"/>
          <w:divBdr>
            <w:top w:val="none" w:sz="0" w:space="0" w:color="auto"/>
            <w:left w:val="none" w:sz="0" w:space="0" w:color="auto"/>
            <w:bottom w:val="none" w:sz="0" w:space="0" w:color="auto"/>
            <w:right w:val="none" w:sz="0" w:space="0" w:color="auto"/>
          </w:divBdr>
        </w:div>
        <w:div w:id="835223890">
          <w:marLeft w:val="0"/>
          <w:marRight w:val="0"/>
          <w:marTop w:val="0"/>
          <w:marBottom w:val="0"/>
          <w:divBdr>
            <w:top w:val="none" w:sz="0" w:space="0" w:color="auto"/>
            <w:left w:val="none" w:sz="0" w:space="0" w:color="auto"/>
            <w:bottom w:val="none" w:sz="0" w:space="0" w:color="auto"/>
            <w:right w:val="none" w:sz="0" w:space="0" w:color="auto"/>
          </w:divBdr>
        </w:div>
        <w:div w:id="835223944">
          <w:marLeft w:val="0"/>
          <w:marRight w:val="0"/>
          <w:marTop w:val="0"/>
          <w:marBottom w:val="0"/>
          <w:divBdr>
            <w:top w:val="none" w:sz="0" w:space="0" w:color="auto"/>
            <w:left w:val="none" w:sz="0" w:space="0" w:color="auto"/>
            <w:bottom w:val="none" w:sz="0" w:space="0" w:color="auto"/>
            <w:right w:val="none" w:sz="0" w:space="0" w:color="auto"/>
          </w:divBdr>
        </w:div>
        <w:div w:id="835223967">
          <w:marLeft w:val="0"/>
          <w:marRight w:val="0"/>
          <w:marTop w:val="0"/>
          <w:marBottom w:val="0"/>
          <w:divBdr>
            <w:top w:val="none" w:sz="0" w:space="0" w:color="auto"/>
            <w:left w:val="none" w:sz="0" w:space="0" w:color="auto"/>
            <w:bottom w:val="none" w:sz="0" w:space="0" w:color="auto"/>
            <w:right w:val="none" w:sz="0" w:space="0" w:color="auto"/>
          </w:divBdr>
        </w:div>
        <w:div w:id="835223977">
          <w:marLeft w:val="0"/>
          <w:marRight w:val="0"/>
          <w:marTop w:val="0"/>
          <w:marBottom w:val="0"/>
          <w:divBdr>
            <w:top w:val="none" w:sz="0" w:space="0" w:color="auto"/>
            <w:left w:val="none" w:sz="0" w:space="0" w:color="auto"/>
            <w:bottom w:val="none" w:sz="0" w:space="0" w:color="auto"/>
            <w:right w:val="none" w:sz="0" w:space="0" w:color="auto"/>
          </w:divBdr>
        </w:div>
        <w:div w:id="835223984">
          <w:marLeft w:val="0"/>
          <w:marRight w:val="0"/>
          <w:marTop w:val="0"/>
          <w:marBottom w:val="0"/>
          <w:divBdr>
            <w:top w:val="none" w:sz="0" w:space="0" w:color="auto"/>
            <w:left w:val="none" w:sz="0" w:space="0" w:color="auto"/>
            <w:bottom w:val="none" w:sz="0" w:space="0" w:color="auto"/>
            <w:right w:val="none" w:sz="0" w:space="0" w:color="auto"/>
          </w:divBdr>
        </w:div>
        <w:div w:id="835223997">
          <w:marLeft w:val="0"/>
          <w:marRight w:val="0"/>
          <w:marTop w:val="0"/>
          <w:marBottom w:val="0"/>
          <w:divBdr>
            <w:top w:val="none" w:sz="0" w:space="0" w:color="auto"/>
            <w:left w:val="none" w:sz="0" w:space="0" w:color="auto"/>
            <w:bottom w:val="none" w:sz="0" w:space="0" w:color="auto"/>
            <w:right w:val="none" w:sz="0" w:space="0" w:color="auto"/>
          </w:divBdr>
        </w:div>
        <w:div w:id="835224020">
          <w:marLeft w:val="0"/>
          <w:marRight w:val="0"/>
          <w:marTop w:val="0"/>
          <w:marBottom w:val="0"/>
          <w:divBdr>
            <w:top w:val="none" w:sz="0" w:space="0" w:color="auto"/>
            <w:left w:val="none" w:sz="0" w:space="0" w:color="auto"/>
            <w:bottom w:val="none" w:sz="0" w:space="0" w:color="auto"/>
            <w:right w:val="none" w:sz="0" w:space="0" w:color="auto"/>
          </w:divBdr>
        </w:div>
        <w:div w:id="835224078">
          <w:marLeft w:val="0"/>
          <w:marRight w:val="0"/>
          <w:marTop w:val="0"/>
          <w:marBottom w:val="0"/>
          <w:divBdr>
            <w:top w:val="none" w:sz="0" w:space="0" w:color="auto"/>
            <w:left w:val="none" w:sz="0" w:space="0" w:color="auto"/>
            <w:bottom w:val="none" w:sz="0" w:space="0" w:color="auto"/>
            <w:right w:val="none" w:sz="0" w:space="0" w:color="auto"/>
          </w:divBdr>
        </w:div>
        <w:div w:id="835224104">
          <w:marLeft w:val="0"/>
          <w:marRight w:val="0"/>
          <w:marTop w:val="0"/>
          <w:marBottom w:val="0"/>
          <w:divBdr>
            <w:top w:val="none" w:sz="0" w:space="0" w:color="auto"/>
            <w:left w:val="none" w:sz="0" w:space="0" w:color="auto"/>
            <w:bottom w:val="none" w:sz="0" w:space="0" w:color="auto"/>
            <w:right w:val="none" w:sz="0" w:space="0" w:color="auto"/>
          </w:divBdr>
        </w:div>
        <w:div w:id="835224109">
          <w:marLeft w:val="0"/>
          <w:marRight w:val="0"/>
          <w:marTop w:val="0"/>
          <w:marBottom w:val="0"/>
          <w:divBdr>
            <w:top w:val="none" w:sz="0" w:space="0" w:color="auto"/>
            <w:left w:val="none" w:sz="0" w:space="0" w:color="auto"/>
            <w:bottom w:val="none" w:sz="0" w:space="0" w:color="auto"/>
            <w:right w:val="none" w:sz="0" w:space="0" w:color="auto"/>
          </w:divBdr>
        </w:div>
        <w:div w:id="835224143">
          <w:marLeft w:val="0"/>
          <w:marRight w:val="0"/>
          <w:marTop w:val="0"/>
          <w:marBottom w:val="0"/>
          <w:divBdr>
            <w:top w:val="none" w:sz="0" w:space="0" w:color="auto"/>
            <w:left w:val="none" w:sz="0" w:space="0" w:color="auto"/>
            <w:bottom w:val="none" w:sz="0" w:space="0" w:color="auto"/>
            <w:right w:val="none" w:sz="0" w:space="0" w:color="auto"/>
          </w:divBdr>
        </w:div>
      </w:divsChild>
    </w:div>
    <w:div w:id="835223543">
      <w:marLeft w:val="0"/>
      <w:marRight w:val="0"/>
      <w:marTop w:val="0"/>
      <w:marBottom w:val="0"/>
      <w:divBdr>
        <w:top w:val="none" w:sz="0" w:space="0" w:color="auto"/>
        <w:left w:val="none" w:sz="0" w:space="0" w:color="auto"/>
        <w:bottom w:val="none" w:sz="0" w:space="0" w:color="auto"/>
        <w:right w:val="none" w:sz="0" w:space="0" w:color="auto"/>
      </w:divBdr>
      <w:divsChild>
        <w:div w:id="835223831">
          <w:marLeft w:val="0"/>
          <w:marRight w:val="0"/>
          <w:marTop w:val="150"/>
          <w:marBottom w:val="0"/>
          <w:divBdr>
            <w:top w:val="none" w:sz="0" w:space="0" w:color="auto"/>
            <w:left w:val="none" w:sz="0" w:space="0" w:color="auto"/>
            <w:bottom w:val="none" w:sz="0" w:space="0" w:color="auto"/>
            <w:right w:val="none" w:sz="0" w:space="0" w:color="auto"/>
          </w:divBdr>
          <w:divsChild>
            <w:div w:id="835224093">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835223570">
      <w:marLeft w:val="0"/>
      <w:marRight w:val="0"/>
      <w:marTop w:val="0"/>
      <w:marBottom w:val="0"/>
      <w:divBdr>
        <w:top w:val="none" w:sz="0" w:space="0" w:color="auto"/>
        <w:left w:val="none" w:sz="0" w:space="0" w:color="auto"/>
        <w:bottom w:val="none" w:sz="0" w:space="0" w:color="auto"/>
        <w:right w:val="none" w:sz="0" w:space="0" w:color="auto"/>
      </w:divBdr>
      <w:divsChild>
        <w:div w:id="835223635">
          <w:marLeft w:val="0"/>
          <w:marRight w:val="0"/>
          <w:marTop w:val="150"/>
          <w:marBottom w:val="0"/>
          <w:divBdr>
            <w:top w:val="none" w:sz="0" w:space="0" w:color="auto"/>
            <w:left w:val="none" w:sz="0" w:space="0" w:color="auto"/>
            <w:bottom w:val="none" w:sz="0" w:space="0" w:color="auto"/>
            <w:right w:val="none" w:sz="0" w:space="0" w:color="auto"/>
          </w:divBdr>
          <w:divsChild>
            <w:div w:id="835223664">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835223590">
      <w:marLeft w:val="0"/>
      <w:marRight w:val="0"/>
      <w:marTop w:val="0"/>
      <w:marBottom w:val="0"/>
      <w:divBdr>
        <w:top w:val="none" w:sz="0" w:space="0" w:color="auto"/>
        <w:left w:val="none" w:sz="0" w:space="0" w:color="auto"/>
        <w:bottom w:val="none" w:sz="0" w:space="0" w:color="auto"/>
        <w:right w:val="none" w:sz="0" w:space="0" w:color="auto"/>
      </w:divBdr>
      <w:divsChild>
        <w:div w:id="835223791">
          <w:marLeft w:val="0"/>
          <w:marRight w:val="0"/>
          <w:marTop w:val="150"/>
          <w:marBottom w:val="0"/>
          <w:divBdr>
            <w:top w:val="none" w:sz="0" w:space="0" w:color="auto"/>
            <w:left w:val="none" w:sz="0" w:space="0" w:color="auto"/>
            <w:bottom w:val="none" w:sz="0" w:space="0" w:color="auto"/>
            <w:right w:val="none" w:sz="0" w:space="0" w:color="auto"/>
          </w:divBdr>
          <w:divsChild>
            <w:div w:id="835223547">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835223602">
      <w:marLeft w:val="0"/>
      <w:marRight w:val="0"/>
      <w:marTop w:val="0"/>
      <w:marBottom w:val="0"/>
      <w:divBdr>
        <w:top w:val="none" w:sz="0" w:space="0" w:color="auto"/>
        <w:left w:val="none" w:sz="0" w:space="0" w:color="auto"/>
        <w:bottom w:val="none" w:sz="0" w:space="0" w:color="auto"/>
        <w:right w:val="none" w:sz="0" w:space="0" w:color="auto"/>
      </w:divBdr>
      <w:divsChild>
        <w:div w:id="835223530">
          <w:marLeft w:val="0"/>
          <w:marRight w:val="0"/>
          <w:marTop w:val="0"/>
          <w:marBottom w:val="0"/>
          <w:divBdr>
            <w:top w:val="none" w:sz="0" w:space="0" w:color="auto"/>
            <w:left w:val="none" w:sz="0" w:space="0" w:color="auto"/>
            <w:bottom w:val="none" w:sz="0" w:space="0" w:color="auto"/>
            <w:right w:val="none" w:sz="0" w:space="0" w:color="auto"/>
          </w:divBdr>
          <w:divsChild>
            <w:div w:id="835224018">
              <w:marLeft w:val="0"/>
              <w:marRight w:val="0"/>
              <w:marTop w:val="0"/>
              <w:marBottom w:val="0"/>
              <w:divBdr>
                <w:top w:val="none" w:sz="0" w:space="0" w:color="auto"/>
                <w:left w:val="none" w:sz="0" w:space="0" w:color="auto"/>
                <w:bottom w:val="none" w:sz="0" w:space="0" w:color="auto"/>
                <w:right w:val="none" w:sz="0" w:space="0" w:color="auto"/>
              </w:divBdr>
              <w:divsChild>
                <w:div w:id="835223748">
                  <w:marLeft w:val="0"/>
                  <w:marRight w:val="0"/>
                  <w:marTop w:val="0"/>
                  <w:marBottom w:val="0"/>
                  <w:divBdr>
                    <w:top w:val="none" w:sz="0" w:space="0" w:color="auto"/>
                    <w:left w:val="none" w:sz="0" w:space="0" w:color="auto"/>
                    <w:bottom w:val="none" w:sz="0" w:space="0" w:color="auto"/>
                    <w:right w:val="none" w:sz="0" w:space="0" w:color="auto"/>
                  </w:divBdr>
                  <w:divsChild>
                    <w:div w:id="835223982">
                      <w:marLeft w:val="0"/>
                      <w:marRight w:val="0"/>
                      <w:marTop w:val="0"/>
                      <w:marBottom w:val="0"/>
                      <w:divBdr>
                        <w:top w:val="none" w:sz="0" w:space="0" w:color="auto"/>
                        <w:left w:val="none" w:sz="0" w:space="0" w:color="auto"/>
                        <w:bottom w:val="none" w:sz="0" w:space="0" w:color="auto"/>
                        <w:right w:val="none" w:sz="0" w:space="0" w:color="auto"/>
                      </w:divBdr>
                      <w:divsChild>
                        <w:div w:id="835223672">
                          <w:marLeft w:val="0"/>
                          <w:marRight w:val="0"/>
                          <w:marTop w:val="0"/>
                          <w:marBottom w:val="0"/>
                          <w:divBdr>
                            <w:top w:val="none" w:sz="0" w:space="0" w:color="auto"/>
                            <w:left w:val="none" w:sz="0" w:space="0" w:color="auto"/>
                            <w:bottom w:val="none" w:sz="0" w:space="0" w:color="auto"/>
                            <w:right w:val="none" w:sz="0" w:space="0" w:color="auto"/>
                          </w:divBdr>
                        </w:div>
                        <w:div w:id="8352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613">
      <w:marLeft w:val="0"/>
      <w:marRight w:val="0"/>
      <w:marTop w:val="0"/>
      <w:marBottom w:val="0"/>
      <w:divBdr>
        <w:top w:val="none" w:sz="0" w:space="0" w:color="auto"/>
        <w:left w:val="none" w:sz="0" w:space="0" w:color="auto"/>
        <w:bottom w:val="none" w:sz="0" w:space="0" w:color="auto"/>
        <w:right w:val="none" w:sz="0" w:space="0" w:color="auto"/>
      </w:divBdr>
      <w:divsChild>
        <w:div w:id="835223341">
          <w:marLeft w:val="0"/>
          <w:marRight w:val="0"/>
          <w:marTop w:val="0"/>
          <w:marBottom w:val="0"/>
          <w:divBdr>
            <w:top w:val="none" w:sz="0" w:space="0" w:color="auto"/>
            <w:left w:val="none" w:sz="0" w:space="0" w:color="auto"/>
            <w:bottom w:val="none" w:sz="0" w:space="0" w:color="auto"/>
            <w:right w:val="none" w:sz="0" w:space="0" w:color="auto"/>
          </w:divBdr>
        </w:div>
        <w:div w:id="835223349">
          <w:marLeft w:val="0"/>
          <w:marRight w:val="0"/>
          <w:marTop w:val="0"/>
          <w:marBottom w:val="0"/>
          <w:divBdr>
            <w:top w:val="none" w:sz="0" w:space="0" w:color="auto"/>
            <w:left w:val="none" w:sz="0" w:space="0" w:color="auto"/>
            <w:bottom w:val="none" w:sz="0" w:space="0" w:color="auto"/>
            <w:right w:val="none" w:sz="0" w:space="0" w:color="auto"/>
          </w:divBdr>
        </w:div>
        <w:div w:id="835223352">
          <w:marLeft w:val="0"/>
          <w:marRight w:val="0"/>
          <w:marTop w:val="0"/>
          <w:marBottom w:val="0"/>
          <w:divBdr>
            <w:top w:val="none" w:sz="0" w:space="0" w:color="auto"/>
            <w:left w:val="none" w:sz="0" w:space="0" w:color="auto"/>
            <w:bottom w:val="none" w:sz="0" w:space="0" w:color="auto"/>
            <w:right w:val="none" w:sz="0" w:space="0" w:color="auto"/>
          </w:divBdr>
        </w:div>
        <w:div w:id="835223359">
          <w:marLeft w:val="0"/>
          <w:marRight w:val="0"/>
          <w:marTop w:val="0"/>
          <w:marBottom w:val="0"/>
          <w:divBdr>
            <w:top w:val="none" w:sz="0" w:space="0" w:color="auto"/>
            <w:left w:val="none" w:sz="0" w:space="0" w:color="auto"/>
            <w:bottom w:val="none" w:sz="0" w:space="0" w:color="auto"/>
            <w:right w:val="none" w:sz="0" w:space="0" w:color="auto"/>
          </w:divBdr>
        </w:div>
        <w:div w:id="835223388">
          <w:marLeft w:val="0"/>
          <w:marRight w:val="0"/>
          <w:marTop w:val="0"/>
          <w:marBottom w:val="0"/>
          <w:divBdr>
            <w:top w:val="none" w:sz="0" w:space="0" w:color="auto"/>
            <w:left w:val="none" w:sz="0" w:space="0" w:color="auto"/>
            <w:bottom w:val="none" w:sz="0" w:space="0" w:color="auto"/>
            <w:right w:val="none" w:sz="0" w:space="0" w:color="auto"/>
          </w:divBdr>
        </w:div>
        <w:div w:id="835223400">
          <w:marLeft w:val="0"/>
          <w:marRight w:val="0"/>
          <w:marTop w:val="0"/>
          <w:marBottom w:val="0"/>
          <w:divBdr>
            <w:top w:val="none" w:sz="0" w:space="0" w:color="auto"/>
            <w:left w:val="none" w:sz="0" w:space="0" w:color="auto"/>
            <w:bottom w:val="none" w:sz="0" w:space="0" w:color="auto"/>
            <w:right w:val="none" w:sz="0" w:space="0" w:color="auto"/>
          </w:divBdr>
        </w:div>
        <w:div w:id="835223415">
          <w:marLeft w:val="0"/>
          <w:marRight w:val="0"/>
          <w:marTop w:val="0"/>
          <w:marBottom w:val="0"/>
          <w:divBdr>
            <w:top w:val="none" w:sz="0" w:space="0" w:color="auto"/>
            <w:left w:val="none" w:sz="0" w:space="0" w:color="auto"/>
            <w:bottom w:val="none" w:sz="0" w:space="0" w:color="auto"/>
            <w:right w:val="none" w:sz="0" w:space="0" w:color="auto"/>
          </w:divBdr>
        </w:div>
        <w:div w:id="835223419">
          <w:marLeft w:val="0"/>
          <w:marRight w:val="0"/>
          <w:marTop w:val="0"/>
          <w:marBottom w:val="0"/>
          <w:divBdr>
            <w:top w:val="none" w:sz="0" w:space="0" w:color="auto"/>
            <w:left w:val="none" w:sz="0" w:space="0" w:color="auto"/>
            <w:bottom w:val="none" w:sz="0" w:space="0" w:color="auto"/>
            <w:right w:val="none" w:sz="0" w:space="0" w:color="auto"/>
          </w:divBdr>
        </w:div>
        <w:div w:id="835223421">
          <w:marLeft w:val="0"/>
          <w:marRight w:val="0"/>
          <w:marTop w:val="0"/>
          <w:marBottom w:val="0"/>
          <w:divBdr>
            <w:top w:val="none" w:sz="0" w:space="0" w:color="auto"/>
            <w:left w:val="none" w:sz="0" w:space="0" w:color="auto"/>
            <w:bottom w:val="none" w:sz="0" w:space="0" w:color="auto"/>
            <w:right w:val="none" w:sz="0" w:space="0" w:color="auto"/>
          </w:divBdr>
        </w:div>
        <w:div w:id="835223422">
          <w:marLeft w:val="0"/>
          <w:marRight w:val="0"/>
          <w:marTop w:val="0"/>
          <w:marBottom w:val="0"/>
          <w:divBdr>
            <w:top w:val="none" w:sz="0" w:space="0" w:color="auto"/>
            <w:left w:val="none" w:sz="0" w:space="0" w:color="auto"/>
            <w:bottom w:val="none" w:sz="0" w:space="0" w:color="auto"/>
            <w:right w:val="none" w:sz="0" w:space="0" w:color="auto"/>
          </w:divBdr>
        </w:div>
        <w:div w:id="835223424">
          <w:marLeft w:val="0"/>
          <w:marRight w:val="0"/>
          <w:marTop w:val="0"/>
          <w:marBottom w:val="0"/>
          <w:divBdr>
            <w:top w:val="none" w:sz="0" w:space="0" w:color="auto"/>
            <w:left w:val="none" w:sz="0" w:space="0" w:color="auto"/>
            <w:bottom w:val="none" w:sz="0" w:space="0" w:color="auto"/>
            <w:right w:val="none" w:sz="0" w:space="0" w:color="auto"/>
          </w:divBdr>
        </w:div>
        <w:div w:id="835223442">
          <w:marLeft w:val="0"/>
          <w:marRight w:val="0"/>
          <w:marTop w:val="0"/>
          <w:marBottom w:val="0"/>
          <w:divBdr>
            <w:top w:val="none" w:sz="0" w:space="0" w:color="auto"/>
            <w:left w:val="none" w:sz="0" w:space="0" w:color="auto"/>
            <w:bottom w:val="none" w:sz="0" w:space="0" w:color="auto"/>
            <w:right w:val="none" w:sz="0" w:space="0" w:color="auto"/>
          </w:divBdr>
        </w:div>
        <w:div w:id="835223448">
          <w:marLeft w:val="0"/>
          <w:marRight w:val="0"/>
          <w:marTop w:val="0"/>
          <w:marBottom w:val="0"/>
          <w:divBdr>
            <w:top w:val="none" w:sz="0" w:space="0" w:color="auto"/>
            <w:left w:val="none" w:sz="0" w:space="0" w:color="auto"/>
            <w:bottom w:val="none" w:sz="0" w:space="0" w:color="auto"/>
            <w:right w:val="none" w:sz="0" w:space="0" w:color="auto"/>
          </w:divBdr>
        </w:div>
        <w:div w:id="835223460">
          <w:marLeft w:val="0"/>
          <w:marRight w:val="0"/>
          <w:marTop w:val="0"/>
          <w:marBottom w:val="0"/>
          <w:divBdr>
            <w:top w:val="none" w:sz="0" w:space="0" w:color="auto"/>
            <w:left w:val="none" w:sz="0" w:space="0" w:color="auto"/>
            <w:bottom w:val="none" w:sz="0" w:space="0" w:color="auto"/>
            <w:right w:val="none" w:sz="0" w:space="0" w:color="auto"/>
          </w:divBdr>
        </w:div>
        <w:div w:id="835223466">
          <w:marLeft w:val="0"/>
          <w:marRight w:val="0"/>
          <w:marTop w:val="0"/>
          <w:marBottom w:val="0"/>
          <w:divBdr>
            <w:top w:val="none" w:sz="0" w:space="0" w:color="auto"/>
            <w:left w:val="none" w:sz="0" w:space="0" w:color="auto"/>
            <w:bottom w:val="none" w:sz="0" w:space="0" w:color="auto"/>
            <w:right w:val="none" w:sz="0" w:space="0" w:color="auto"/>
          </w:divBdr>
        </w:div>
        <w:div w:id="835223488">
          <w:marLeft w:val="0"/>
          <w:marRight w:val="0"/>
          <w:marTop w:val="0"/>
          <w:marBottom w:val="0"/>
          <w:divBdr>
            <w:top w:val="none" w:sz="0" w:space="0" w:color="auto"/>
            <w:left w:val="none" w:sz="0" w:space="0" w:color="auto"/>
            <w:bottom w:val="none" w:sz="0" w:space="0" w:color="auto"/>
            <w:right w:val="none" w:sz="0" w:space="0" w:color="auto"/>
          </w:divBdr>
        </w:div>
        <w:div w:id="835223489">
          <w:marLeft w:val="0"/>
          <w:marRight w:val="0"/>
          <w:marTop w:val="0"/>
          <w:marBottom w:val="0"/>
          <w:divBdr>
            <w:top w:val="none" w:sz="0" w:space="0" w:color="auto"/>
            <w:left w:val="none" w:sz="0" w:space="0" w:color="auto"/>
            <w:bottom w:val="none" w:sz="0" w:space="0" w:color="auto"/>
            <w:right w:val="none" w:sz="0" w:space="0" w:color="auto"/>
          </w:divBdr>
        </w:div>
        <w:div w:id="835223573">
          <w:marLeft w:val="0"/>
          <w:marRight w:val="0"/>
          <w:marTop w:val="0"/>
          <w:marBottom w:val="0"/>
          <w:divBdr>
            <w:top w:val="none" w:sz="0" w:space="0" w:color="auto"/>
            <w:left w:val="none" w:sz="0" w:space="0" w:color="auto"/>
            <w:bottom w:val="none" w:sz="0" w:space="0" w:color="auto"/>
            <w:right w:val="none" w:sz="0" w:space="0" w:color="auto"/>
          </w:divBdr>
        </w:div>
        <w:div w:id="835223603">
          <w:marLeft w:val="0"/>
          <w:marRight w:val="0"/>
          <w:marTop w:val="0"/>
          <w:marBottom w:val="0"/>
          <w:divBdr>
            <w:top w:val="none" w:sz="0" w:space="0" w:color="auto"/>
            <w:left w:val="none" w:sz="0" w:space="0" w:color="auto"/>
            <w:bottom w:val="none" w:sz="0" w:space="0" w:color="auto"/>
            <w:right w:val="none" w:sz="0" w:space="0" w:color="auto"/>
          </w:divBdr>
        </w:div>
        <w:div w:id="835223677">
          <w:marLeft w:val="0"/>
          <w:marRight w:val="0"/>
          <w:marTop w:val="0"/>
          <w:marBottom w:val="0"/>
          <w:divBdr>
            <w:top w:val="none" w:sz="0" w:space="0" w:color="auto"/>
            <w:left w:val="none" w:sz="0" w:space="0" w:color="auto"/>
            <w:bottom w:val="none" w:sz="0" w:space="0" w:color="auto"/>
            <w:right w:val="none" w:sz="0" w:space="0" w:color="auto"/>
          </w:divBdr>
        </w:div>
        <w:div w:id="835223695">
          <w:marLeft w:val="0"/>
          <w:marRight w:val="0"/>
          <w:marTop w:val="0"/>
          <w:marBottom w:val="0"/>
          <w:divBdr>
            <w:top w:val="none" w:sz="0" w:space="0" w:color="auto"/>
            <w:left w:val="none" w:sz="0" w:space="0" w:color="auto"/>
            <w:bottom w:val="none" w:sz="0" w:space="0" w:color="auto"/>
            <w:right w:val="none" w:sz="0" w:space="0" w:color="auto"/>
          </w:divBdr>
        </w:div>
        <w:div w:id="835223711">
          <w:marLeft w:val="0"/>
          <w:marRight w:val="0"/>
          <w:marTop w:val="0"/>
          <w:marBottom w:val="0"/>
          <w:divBdr>
            <w:top w:val="none" w:sz="0" w:space="0" w:color="auto"/>
            <w:left w:val="none" w:sz="0" w:space="0" w:color="auto"/>
            <w:bottom w:val="none" w:sz="0" w:space="0" w:color="auto"/>
            <w:right w:val="none" w:sz="0" w:space="0" w:color="auto"/>
          </w:divBdr>
        </w:div>
        <w:div w:id="835223719">
          <w:marLeft w:val="0"/>
          <w:marRight w:val="0"/>
          <w:marTop w:val="0"/>
          <w:marBottom w:val="0"/>
          <w:divBdr>
            <w:top w:val="none" w:sz="0" w:space="0" w:color="auto"/>
            <w:left w:val="none" w:sz="0" w:space="0" w:color="auto"/>
            <w:bottom w:val="none" w:sz="0" w:space="0" w:color="auto"/>
            <w:right w:val="none" w:sz="0" w:space="0" w:color="auto"/>
          </w:divBdr>
        </w:div>
        <w:div w:id="835223739">
          <w:marLeft w:val="0"/>
          <w:marRight w:val="0"/>
          <w:marTop w:val="0"/>
          <w:marBottom w:val="0"/>
          <w:divBdr>
            <w:top w:val="none" w:sz="0" w:space="0" w:color="auto"/>
            <w:left w:val="none" w:sz="0" w:space="0" w:color="auto"/>
            <w:bottom w:val="none" w:sz="0" w:space="0" w:color="auto"/>
            <w:right w:val="none" w:sz="0" w:space="0" w:color="auto"/>
          </w:divBdr>
        </w:div>
        <w:div w:id="835223752">
          <w:marLeft w:val="0"/>
          <w:marRight w:val="0"/>
          <w:marTop w:val="0"/>
          <w:marBottom w:val="0"/>
          <w:divBdr>
            <w:top w:val="none" w:sz="0" w:space="0" w:color="auto"/>
            <w:left w:val="none" w:sz="0" w:space="0" w:color="auto"/>
            <w:bottom w:val="none" w:sz="0" w:space="0" w:color="auto"/>
            <w:right w:val="none" w:sz="0" w:space="0" w:color="auto"/>
          </w:divBdr>
        </w:div>
        <w:div w:id="835223762">
          <w:marLeft w:val="0"/>
          <w:marRight w:val="0"/>
          <w:marTop w:val="0"/>
          <w:marBottom w:val="0"/>
          <w:divBdr>
            <w:top w:val="none" w:sz="0" w:space="0" w:color="auto"/>
            <w:left w:val="none" w:sz="0" w:space="0" w:color="auto"/>
            <w:bottom w:val="none" w:sz="0" w:space="0" w:color="auto"/>
            <w:right w:val="none" w:sz="0" w:space="0" w:color="auto"/>
          </w:divBdr>
        </w:div>
        <w:div w:id="835223779">
          <w:marLeft w:val="0"/>
          <w:marRight w:val="0"/>
          <w:marTop w:val="0"/>
          <w:marBottom w:val="0"/>
          <w:divBdr>
            <w:top w:val="none" w:sz="0" w:space="0" w:color="auto"/>
            <w:left w:val="none" w:sz="0" w:space="0" w:color="auto"/>
            <w:bottom w:val="none" w:sz="0" w:space="0" w:color="auto"/>
            <w:right w:val="none" w:sz="0" w:space="0" w:color="auto"/>
          </w:divBdr>
        </w:div>
        <w:div w:id="835223839">
          <w:marLeft w:val="0"/>
          <w:marRight w:val="0"/>
          <w:marTop w:val="0"/>
          <w:marBottom w:val="0"/>
          <w:divBdr>
            <w:top w:val="none" w:sz="0" w:space="0" w:color="auto"/>
            <w:left w:val="none" w:sz="0" w:space="0" w:color="auto"/>
            <w:bottom w:val="none" w:sz="0" w:space="0" w:color="auto"/>
            <w:right w:val="none" w:sz="0" w:space="0" w:color="auto"/>
          </w:divBdr>
        </w:div>
        <w:div w:id="835223840">
          <w:marLeft w:val="0"/>
          <w:marRight w:val="0"/>
          <w:marTop w:val="0"/>
          <w:marBottom w:val="0"/>
          <w:divBdr>
            <w:top w:val="none" w:sz="0" w:space="0" w:color="auto"/>
            <w:left w:val="none" w:sz="0" w:space="0" w:color="auto"/>
            <w:bottom w:val="none" w:sz="0" w:space="0" w:color="auto"/>
            <w:right w:val="none" w:sz="0" w:space="0" w:color="auto"/>
          </w:divBdr>
        </w:div>
        <w:div w:id="835223856">
          <w:marLeft w:val="0"/>
          <w:marRight w:val="0"/>
          <w:marTop w:val="0"/>
          <w:marBottom w:val="0"/>
          <w:divBdr>
            <w:top w:val="none" w:sz="0" w:space="0" w:color="auto"/>
            <w:left w:val="none" w:sz="0" w:space="0" w:color="auto"/>
            <w:bottom w:val="none" w:sz="0" w:space="0" w:color="auto"/>
            <w:right w:val="none" w:sz="0" w:space="0" w:color="auto"/>
          </w:divBdr>
        </w:div>
        <w:div w:id="835223858">
          <w:marLeft w:val="0"/>
          <w:marRight w:val="0"/>
          <w:marTop w:val="0"/>
          <w:marBottom w:val="0"/>
          <w:divBdr>
            <w:top w:val="none" w:sz="0" w:space="0" w:color="auto"/>
            <w:left w:val="none" w:sz="0" w:space="0" w:color="auto"/>
            <w:bottom w:val="none" w:sz="0" w:space="0" w:color="auto"/>
            <w:right w:val="none" w:sz="0" w:space="0" w:color="auto"/>
          </w:divBdr>
        </w:div>
        <w:div w:id="835223881">
          <w:marLeft w:val="0"/>
          <w:marRight w:val="0"/>
          <w:marTop w:val="0"/>
          <w:marBottom w:val="0"/>
          <w:divBdr>
            <w:top w:val="none" w:sz="0" w:space="0" w:color="auto"/>
            <w:left w:val="none" w:sz="0" w:space="0" w:color="auto"/>
            <w:bottom w:val="none" w:sz="0" w:space="0" w:color="auto"/>
            <w:right w:val="none" w:sz="0" w:space="0" w:color="auto"/>
          </w:divBdr>
        </w:div>
        <w:div w:id="835223892">
          <w:marLeft w:val="0"/>
          <w:marRight w:val="0"/>
          <w:marTop w:val="0"/>
          <w:marBottom w:val="0"/>
          <w:divBdr>
            <w:top w:val="none" w:sz="0" w:space="0" w:color="auto"/>
            <w:left w:val="none" w:sz="0" w:space="0" w:color="auto"/>
            <w:bottom w:val="none" w:sz="0" w:space="0" w:color="auto"/>
            <w:right w:val="none" w:sz="0" w:space="0" w:color="auto"/>
          </w:divBdr>
        </w:div>
        <w:div w:id="835223918">
          <w:marLeft w:val="0"/>
          <w:marRight w:val="0"/>
          <w:marTop w:val="0"/>
          <w:marBottom w:val="0"/>
          <w:divBdr>
            <w:top w:val="none" w:sz="0" w:space="0" w:color="auto"/>
            <w:left w:val="none" w:sz="0" w:space="0" w:color="auto"/>
            <w:bottom w:val="none" w:sz="0" w:space="0" w:color="auto"/>
            <w:right w:val="none" w:sz="0" w:space="0" w:color="auto"/>
          </w:divBdr>
        </w:div>
        <w:div w:id="835224005">
          <w:marLeft w:val="0"/>
          <w:marRight w:val="0"/>
          <w:marTop w:val="0"/>
          <w:marBottom w:val="0"/>
          <w:divBdr>
            <w:top w:val="none" w:sz="0" w:space="0" w:color="auto"/>
            <w:left w:val="none" w:sz="0" w:space="0" w:color="auto"/>
            <w:bottom w:val="none" w:sz="0" w:space="0" w:color="auto"/>
            <w:right w:val="none" w:sz="0" w:space="0" w:color="auto"/>
          </w:divBdr>
        </w:div>
        <w:div w:id="835224008">
          <w:marLeft w:val="0"/>
          <w:marRight w:val="0"/>
          <w:marTop w:val="0"/>
          <w:marBottom w:val="0"/>
          <w:divBdr>
            <w:top w:val="none" w:sz="0" w:space="0" w:color="auto"/>
            <w:left w:val="none" w:sz="0" w:space="0" w:color="auto"/>
            <w:bottom w:val="none" w:sz="0" w:space="0" w:color="auto"/>
            <w:right w:val="none" w:sz="0" w:space="0" w:color="auto"/>
          </w:divBdr>
        </w:div>
        <w:div w:id="835224011">
          <w:marLeft w:val="0"/>
          <w:marRight w:val="0"/>
          <w:marTop w:val="0"/>
          <w:marBottom w:val="0"/>
          <w:divBdr>
            <w:top w:val="none" w:sz="0" w:space="0" w:color="auto"/>
            <w:left w:val="none" w:sz="0" w:space="0" w:color="auto"/>
            <w:bottom w:val="none" w:sz="0" w:space="0" w:color="auto"/>
            <w:right w:val="none" w:sz="0" w:space="0" w:color="auto"/>
          </w:divBdr>
        </w:div>
        <w:div w:id="835224023">
          <w:marLeft w:val="0"/>
          <w:marRight w:val="0"/>
          <w:marTop w:val="0"/>
          <w:marBottom w:val="0"/>
          <w:divBdr>
            <w:top w:val="none" w:sz="0" w:space="0" w:color="auto"/>
            <w:left w:val="none" w:sz="0" w:space="0" w:color="auto"/>
            <w:bottom w:val="none" w:sz="0" w:space="0" w:color="auto"/>
            <w:right w:val="none" w:sz="0" w:space="0" w:color="auto"/>
          </w:divBdr>
        </w:div>
        <w:div w:id="835224025">
          <w:marLeft w:val="0"/>
          <w:marRight w:val="0"/>
          <w:marTop w:val="0"/>
          <w:marBottom w:val="0"/>
          <w:divBdr>
            <w:top w:val="none" w:sz="0" w:space="0" w:color="auto"/>
            <w:left w:val="none" w:sz="0" w:space="0" w:color="auto"/>
            <w:bottom w:val="none" w:sz="0" w:space="0" w:color="auto"/>
            <w:right w:val="none" w:sz="0" w:space="0" w:color="auto"/>
          </w:divBdr>
        </w:div>
        <w:div w:id="835224089">
          <w:marLeft w:val="0"/>
          <w:marRight w:val="0"/>
          <w:marTop w:val="0"/>
          <w:marBottom w:val="0"/>
          <w:divBdr>
            <w:top w:val="none" w:sz="0" w:space="0" w:color="auto"/>
            <w:left w:val="none" w:sz="0" w:space="0" w:color="auto"/>
            <w:bottom w:val="none" w:sz="0" w:space="0" w:color="auto"/>
            <w:right w:val="none" w:sz="0" w:space="0" w:color="auto"/>
          </w:divBdr>
        </w:div>
        <w:div w:id="835224095">
          <w:marLeft w:val="0"/>
          <w:marRight w:val="0"/>
          <w:marTop w:val="0"/>
          <w:marBottom w:val="0"/>
          <w:divBdr>
            <w:top w:val="none" w:sz="0" w:space="0" w:color="auto"/>
            <w:left w:val="none" w:sz="0" w:space="0" w:color="auto"/>
            <w:bottom w:val="none" w:sz="0" w:space="0" w:color="auto"/>
            <w:right w:val="none" w:sz="0" w:space="0" w:color="auto"/>
          </w:divBdr>
        </w:div>
        <w:div w:id="835224154">
          <w:marLeft w:val="0"/>
          <w:marRight w:val="0"/>
          <w:marTop w:val="0"/>
          <w:marBottom w:val="0"/>
          <w:divBdr>
            <w:top w:val="none" w:sz="0" w:space="0" w:color="auto"/>
            <w:left w:val="none" w:sz="0" w:space="0" w:color="auto"/>
            <w:bottom w:val="none" w:sz="0" w:space="0" w:color="auto"/>
            <w:right w:val="none" w:sz="0" w:space="0" w:color="auto"/>
          </w:divBdr>
        </w:div>
      </w:divsChild>
    </w:div>
    <w:div w:id="835223615">
      <w:marLeft w:val="0"/>
      <w:marRight w:val="0"/>
      <w:marTop w:val="0"/>
      <w:marBottom w:val="0"/>
      <w:divBdr>
        <w:top w:val="none" w:sz="0" w:space="0" w:color="auto"/>
        <w:left w:val="none" w:sz="0" w:space="0" w:color="auto"/>
        <w:bottom w:val="none" w:sz="0" w:space="0" w:color="auto"/>
        <w:right w:val="none" w:sz="0" w:space="0" w:color="auto"/>
      </w:divBdr>
      <w:divsChild>
        <w:div w:id="835223394">
          <w:marLeft w:val="0"/>
          <w:marRight w:val="0"/>
          <w:marTop w:val="0"/>
          <w:marBottom w:val="0"/>
          <w:divBdr>
            <w:top w:val="none" w:sz="0" w:space="0" w:color="auto"/>
            <w:left w:val="none" w:sz="0" w:space="0" w:color="auto"/>
            <w:bottom w:val="none" w:sz="0" w:space="0" w:color="auto"/>
            <w:right w:val="single" w:sz="6" w:space="0" w:color="D9D9D9"/>
          </w:divBdr>
          <w:divsChild>
            <w:div w:id="835223490">
              <w:marLeft w:val="0"/>
              <w:marRight w:val="0"/>
              <w:marTop w:val="0"/>
              <w:marBottom w:val="150"/>
              <w:divBdr>
                <w:top w:val="none" w:sz="0" w:space="0" w:color="auto"/>
                <w:left w:val="none" w:sz="0" w:space="0" w:color="auto"/>
                <w:bottom w:val="none" w:sz="0" w:space="0" w:color="auto"/>
                <w:right w:val="none" w:sz="0" w:space="0" w:color="auto"/>
              </w:divBdr>
              <w:divsChild>
                <w:div w:id="835224116">
                  <w:marLeft w:val="0"/>
                  <w:marRight w:val="0"/>
                  <w:marTop w:val="0"/>
                  <w:marBottom w:val="0"/>
                  <w:divBdr>
                    <w:top w:val="none" w:sz="0" w:space="0" w:color="auto"/>
                    <w:left w:val="single" w:sz="6" w:space="0" w:color="D9D9D9"/>
                    <w:bottom w:val="single" w:sz="6" w:space="0" w:color="D9D9D9"/>
                    <w:right w:val="none" w:sz="0" w:space="0" w:color="auto"/>
                  </w:divBdr>
                  <w:divsChild>
                    <w:div w:id="835224110">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835223621">
      <w:marLeft w:val="0"/>
      <w:marRight w:val="0"/>
      <w:marTop w:val="0"/>
      <w:marBottom w:val="0"/>
      <w:divBdr>
        <w:top w:val="none" w:sz="0" w:space="0" w:color="auto"/>
        <w:left w:val="none" w:sz="0" w:space="0" w:color="auto"/>
        <w:bottom w:val="none" w:sz="0" w:space="0" w:color="auto"/>
        <w:right w:val="none" w:sz="0" w:space="0" w:color="auto"/>
      </w:divBdr>
      <w:divsChild>
        <w:div w:id="835223338">
          <w:marLeft w:val="0"/>
          <w:marRight w:val="0"/>
          <w:marTop w:val="0"/>
          <w:marBottom w:val="0"/>
          <w:divBdr>
            <w:top w:val="none" w:sz="0" w:space="0" w:color="auto"/>
            <w:left w:val="none" w:sz="0" w:space="0" w:color="auto"/>
            <w:bottom w:val="none" w:sz="0" w:space="0" w:color="auto"/>
            <w:right w:val="none" w:sz="0" w:space="0" w:color="auto"/>
          </w:divBdr>
        </w:div>
        <w:div w:id="835223436">
          <w:marLeft w:val="0"/>
          <w:marRight w:val="0"/>
          <w:marTop w:val="0"/>
          <w:marBottom w:val="0"/>
          <w:divBdr>
            <w:top w:val="none" w:sz="0" w:space="0" w:color="auto"/>
            <w:left w:val="none" w:sz="0" w:space="0" w:color="auto"/>
            <w:bottom w:val="none" w:sz="0" w:space="0" w:color="auto"/>
            <w:right w:val="none" w:sz="0" w:space="0" w:color="auto"/>
          </w:divBdr>
        </w:div>
        <w:div w:id="835223444">
          <w:marLeft w:val="0"/>
          <w:marRight w:val="0"/>
          <w:marTop w:val="0"/>
          <w:marBottom w:val="0"/>
          <w:divBdr>
            <w:top w:val="none" w:sz="0" w:space="0" w:color="auto"/>
            <w:left w:val="none" w:sz="0" w:space="0" w:color="auto"/>
            <w:bottom w:val="none" w:sz="0" w:space="0" w:color="auto"/>
            <w:right w:val="none" w:sz="0" w:space="0" w:color="auto"/>
          </w:divBdr>
        </w:div>
        <w:div w:id="835223469">
          <w:marLeft w:val="0"/>
          <w:marRight w:val="0"/>
          <w:marTop w:val="0"/>
          <w:marBottom w:val="0"/>
          <w:divBdr>
            <w:top w:val="none" w:sz="0" w:space="0" w:color="auto"/>
            <w:left w:val="none" w:sz="0" w:space="0" w:color="auto"/>
            <w:bottom w:val="none" w:sz="0" w:space="0" w:color="auto"/>
            <w:right w:val="none" w:sz="0" w:space="0" w:color="auto"/>
          </w:divBdr>
        </w:div>
        <w:div w:id="835223493">
          <w:marLeft w:val="0"/>
          <w:marRight w:val="0"/>
          <w:marTop w:val="0"/>
          <w:marBottom w:val="0"/>
          <w:divBdr>
            <w:top w:val="none" w:sz="0" w:space="0" w:color="auto"/>
            <w:left w:val="none" w:sz="0" w:space="0" w:color="auto"/>
            <w:bottom w:val="none" w:sz="0" w:space="0" w:color="auto"/>
            <w:right w:val="none" w:sz="0" w:space="0" w:color="auto"/>
          </w:divBdr>
        </w:div>
        <w:div w:id="835223501">
          <w:marLeft w:val="0"/>
          <w:marRight w:val="0"/>
          <w:marTop w:val="0"/>
          <w:marBottom w:val="0"/>
          <w:divBdr>
            <w:top w:val="none" w:sz="0" w:space="0" w:color="auto"/>
            <w:left w:val="none" w:sz="0" w:space="0" w:color="auto"/>
            <w:bottom w:val="none" w:sz="0" w:space="0" w:color="auto"/>
            <w:right w:val="none" w:sz="0" w:space="0" w:color="auto"/>
          </w:divBdr>
        </w:div>
        <w:div w:id="835223533">
          <w:marLeft w:val="0"/>
          <w:marRight w:val="0"/>
          <w:marTop w:val="0"/>
          <w:marBottom w:val="0"/>
          <w:divBdr>
            <w:top w:val="none" w:sz="0" w:space="0" w:color="auto"/>
            <w:left w:val="none" w:sz="0" w:space="0" w:color="auto"/>
            <w:bottom w:val="none" w:sz="0" w:space="0" w:color="auto"/>
            <w:right w:val="none" w:sz="0" w:space="0" w:color="auto"/>
          </w:divBdr>
        </w:div>
        <w:div w:id="835223552">
          <w:marLeft w:val="0"/>
          <w:marRight w:val="0"/>
          <w:marTop w:val="0"/>
          <w:marBottom w:val="0"/>
          <w:divBdr>
            <w:top w:val="none" w:sz="0" w:space="0" w:color="auto"/>
            <w:left w:val="none" w:sz="0" w:space="0" w:color="auto"/>
            <w:bottom w:val="none" w:sz="0" w:space="0" w:color="auto"/>
            <w:right w:val="none" w:sz="0" w:space="0" w:color="auto"/>
          </w:divBdr>
        </w:div>
        <w:div w:id="835223562">
          <w:marLeft w:val="0"/>
          <w:marRight w:val="0"/>
          <w:marTop w:val="0"/>
          <w:marBottom w:val="0"/>
          <w:divBdr>
            <w:top w:val="none" w:sz="0" w:space="0" w:color="auto"/>
            <w:left w:val="none" w:sz="0" w:space="0" w:color="auto"/>
            <w:bottom w:val="none" w:sz="0" w:space="0" w:color="auto"/>
            <w:right w:val="none" w:sz="0" w:space="0" w:color="auto"/>
          </w:divBdr>
        </w:div>
        <w:div w:id="835223577">
          <w:marLeft w:val="0"/>
          <w:marRight w:val="0"/>
          <w:marTop w:val="0"/>
          <w:marBottom w:val="0"/>
          <w:divBdr>
            <w:top w:val="none" w:sz="0" w:space="0" w:color="auto"/>
            <w:left w:val="none" w:sz="0" w:space="0" w:color="auto"/>
            <w:bottom w:val="none" w:sz="0" w:space="0" w:color="auto"/>
            <w:right w:val="none" w:sz="0" w:space="0" w:color="auto"/>
          </w:divBdr>
        </w:div>
        <w:div w:id="835223581">
          <w:marLeft w:val="0"/>
          <w:marRight w:val="0"/>
          <w:marTop w:val="0"/>
          <w:marBottom w:val="0"/>
          <w:divBdr>
            <w:top w:val="none" w:sz="0" w:space="0" w:color="auto"/>
            <w:left w:val="none" w:sz="0" w:space="0" w:color="auto"/>
            <w:bottom w:val="none" w:sz="0" w:space="0" w:color="auto"/>
            <w:right w:val="none" w:sz="0" w:space="0" w:color="auto"/>
          </w:divBdr>
        </w:div>
        <w:div w:id="835223654">
          <w:marLeft w:val="0"/>
          <w:marRight w:val="0"/>
          <w:marTop w:val="0"/>
          <w:marBottom w:val="0"/>
          <w:divBdr>
            <w:top w:val="none" w:sz="0" w:space="0" w:color="auto"/>
            <w:left w:val="none" w:sz="0" w:space="0" w:color="auto"/>
            <w:bottom w:val="none" w:sz="0" w:space="0" w:color="auto"/>
            <w:right w:val="none" w:sz="0" w:space="0" w:color="auto"/>
          </w:divBdr>
        </w:div>
        <w:div w:id="835223683">
          <w:marLeft w:val="0"/>
          <w:marRight w:val="0"/>
          <w:marTop w:val="0"/>
          <w:marBottom w:val="0"/>
          <w:divBdr>
            <w:top w:val="none" w:sz="0" w:space="0" w:color="auto"/>
            <w:left w:val="none" w:sz="0" w:space="0" w:color="auto"/>
            <w:bottom w:val="none" w:sz="0" w:space="0" w:color="auto"/>
            <w:right w:val="none" w:sz="0" w:space="0" w:color="auto"/>
          </w:divBdr>
        </w:div>
        <w:div w:id="835223707">
          <w:marLeft w:val="0"/>
          <w:marRight w:val="0"/>
          <w:marTop w:val="0"/>
          <w:marBottom w:val="0"/>
          <w:divBdr>
            <w:top w:val="none" w:sz="0" w:space="0" w:color="auto"/>
            <w:left w:val="none" w:sz="0" w:space="0" w:color="auto"/>
            <w:bottom w:val="none" w:sz="0" w:space="0" w:color="auto"/>
            <w:right w:val="none" w:sz="0" w:space="0" w:color="auto"/>
          </w:divBdr>
        </w:div>
        <w:div w:id="835223715">
          <w:marLeft w:val="0"/>
          <w:marRight w:val="0"/>
          <w:marTop w:val="0"/>
          <w:marBottom w:val="0"/>
          <w:divBdr>
            <w:top w:val="none" w:sz="0" w:space="0" w:color="auto"/>
            <w:left w:val="none" w:sz="0" w:space="0" w:color="auto"/>
            <w:bottom w:val="none" w:sz="0" w:space="0" w:color="auto"/>
            <w:right w:val="none" w:sz="0" w:space="0" w:color="auto"/>
          </w:divBdr>
        </w:div>
        <w:div w:id="835223724">
          <w:marLeft w:val="0"/>
          <w:marRight w:val="0"/>
          <w:marTop w:val="0"/>
          <w:marBottom w:val="0"/>
          <w:divBdr>
            <w:top w:val="none" w:sz="0" w:space="0" w:color="auto"/>
            <w:left w:val="none" w:sz="0" w:space="0" w:color="auto"/>
            <w:bottom w:val="none" w:sz="0" w:space="0" w:color="auto"/>
            <w:right w:val="none" w:sz="0" w:space="0" w:color="auto"/>
          </w:divBdr>
        </w:div>
        <w:div w:id="835223735">
          <w:marLeft w:val="0"/>
          <w:marRight w:val="0"/>
          <w:marTop w:val="0"/>
          <w:marBottom w:val="0"/>
          <w:divBdr>
            <w:top w:val="none" w:sz="0" w:space="0" w:color="auto"/>
            <w:left w:val="none" w:sz="0" w:space="0" w:color="auto"/>
            <w:bottom w:val="none" w:sz="0" w:space="0" w:color="auto"/>
            <w:right w:val="none" w:sz="0" w:space="0" w:color="auto"/>
          </w:divBdr>
        </w:div>
        <w:div w:id="835223755">
          <w:marLeft w:val="0"/>
          <w:marRight w:val="0"/>
          <w:marTop w:val="0"/>
          <w:marBottom w:val="0"/>
          <w:divBdr>
            <w:top w:val="none" w:sz="0" w:space="0" w:color="auto"/>
            <w:left w:val="none" w:sz="0" w:space="0" w:color="auto"/>
            <w:bottom w:val="none" w:sz="0" w:space="0" w:color="auto"/>
            <w:right w:val="none" w:sz="0" w:space="0" w:color="auto"/>
          </w:divBdr>
        </w:div>
        <w:div w:id="835223759">
          <w:marLeft w:val="0"/>
          <w:marRight w:val="0"/>
          <w:marTop w:val="0"/>
          <w:marBottom w:val="0"/>
          <w:divBdr>
            <w:top w:val="none" w:sz="0" w:space="0" w:color="auto"/>
            <w:left w:val="none" w:sz="0" w:space="0" w:color="auto"/>
            <w:bottom w:val="none" w:sz="0" w:space="0" w:color="auto"/>
            <w:right w:val="none" w:sz="0" w:space="0" w:color="auto"/>
          </w:divBdr>
        </w:div>
        <w:div w:id="835223784">
          <w:marLeft w:val="0"/>
          <w:marRight w:val="0"/>
          <w:marTop w:val="0"/>
          <w:marBottom w:val="0"/>
          <w:divBdr>
            <w:top w:val="none" w:sz="0" w:space="0" w:color="auto"/>
            <w:left w:val="none" w:sz="0" w:space="0" w:color="auto"/>
            <w:bottom w:val="none" w:sz="0" w:space="0" w:color="auto"/>
            <w:right w:val="none" w:sz="0" w:space="0" w:color="auto"/>
          </w:divBdr>
        </w:div>
        <w:div w:id="835223792">
          <w:marLeft w:val="0"/>
          <w:marRight w:val="0"/>
          <w:marTop w:val="0"/>
          <w:marBottom w:val="0"/>
          <w:divBdr>
            <w:top w:val="none" w:sz="0" w:space="0" w:color="auto"/>
            <w:left w:val="none" w:sz="0" w:space="0" w:color="auto"/>
            <w:bottom w:val="none" w:sz="0" w:space="0" w:color="auto"/>
            <w:right w:val="none" w:sz="0" w:space="0" w:color="auto"/>
          </w:divBdr>
        </w:div>
        <w:div w:id="835223803">
          <w:marLeft w:val="0"/>
          <w:marRight w:val="0"/>
          <w:marTop w:val="0"/>
          <w:marBottom w:val="0"/>
          <w:divBdr>
            <w:top w:val="none" w:sz="0" w:space="0" w:color="auto"/>
            <w:left w:val="none" w:sz="0" w:space="0" w:color="auto"/>
            <w:bottom w:val="none" w:sz="0" w:space="0" w:color="auto"/>
            <w:right w:val="none" w:sz="0" w:space="0" w:color="auto"/>
          </w:divBdr>
        </w:div>
        <w:div w:id="835223805">
          <w:marLeft w:val="0"/>
          <w:marRight w:val="0"/>
          <w:marTop w:val="0"/>
          <w:marBottom w:val="0"/>
          <w:divBdr>
            <w:top w:val="none" w:sz="0" w:space="0" w:color="auto"/>
            <w:left w:val="none" w:sz="0" w:space="0" w:color="auto"/>
            <w:bottom w:val="none" w:sz="0" w:space="0" w:color="auto"/>
            <w:right w:val="none" w:sz="0" w:space="0" w:color="auto"/>
          </w:divBdr>
        </w:div>
        <w:div w:id="835223806">
          <w:marLeft w:val="0"/>
          <w:marRight w:val="0"/>
          <w:marTop w:val="0"/>
          <w:marBottom w:val="0"/>
          <w:divBdr>
            <w:top w:val="none" w:sz="0" w:space="0" w:color="auto"/>
            <w:left w:val="none" w:sz="0" w:space="0" w:color="auto"/>
            <w:bottom w:val="none" w:sz="0" w:space="0" w:color="auto"/>
            <w:right w:val="none" w:sz="0" w:space="0" w:color="auto"/>
          </w:divBdr>
        </w:div>
        <w:div w:id="835223816">
          <w:marLeft w:val="0"/>
          <w:marRight w:val="0"/>
          <w:marTop w:val="0"/>
          <w:marBottom w:val="0"/>
          <w:divBdr>
            <w:top w:val="none" w:sz="0" w:space="0" w:color="auto"/>
            <w:left w:val="none" w:sz="0" w:space="0" w:color="auto"/>
            <w:bottom w:val="none" w:sz="0" w:space="0" w:color="auto"/>
            <w:right w:val="none" w:sz="0" w:space="0" w:color="auto"/>
          </w:divBdr>
        </w:div>
        <w:div w:id="835223841">
          <w:marLeft w:val="0"/>
          <w:marRight w:val="0"/>
          <w:marTop w:val="0"/>
          <w:marBottom w:val="0"/>
          <w:divBdr>
            <w:top w:val="none" w:sz="0" w:space="0" w:color="auto"/>
            <w:left w:val="none" w:sz="0" w:space="0" w:color="auto"/>
            <w:bottom w:val="none" w:sz="0" w:space="0" w:color="auto"/>
            <w:right w:val="none" w:sz="0" w:space="0" w:color="auto"/>
          </w:divBdr>
        </w:div>
        <w:div w:id="835223859">
          <w:marLeft w:val="0"/>
          <w:marRight w:val="0"/>
          <w:marTop w:val="0"/>
          <w:marBottom w:val="0"/>
          <w:divBdr>
            <w:top w:val="none" w:sz="0" w:space="0" w:color="auto"/>
            <w:left w:val="none" w:sz="0" w:space="0" w:color="auto"/>
            <w:bottom w:val="none" w:sz="0" w:space="0" w:color="auto"/>
            <w:right w:val="none" w:sz="0" w:space="0" w:color="auto"/>
          </w:divBdr>
        </w:div>
        <w:div w:id="835223870">
          <w:marLeft w:val="0"/>
          <w:marRight w:val="0"/>
          <w:marTop w:val="0"/>
          <w:marBottom w:val="0"/>
          <w:divBdr>
            <w:top w:val="none" w:sz="0" w:space="0" w:color="auto"/>
            <w:left w:val="none" w:sz="0" w:space="0" w:color="auto"/>
            <w:bottom w:val="none" w:sz="0" w:space="0" w:color="auto"/>
            <w:right w:val="none" w:sz="0" w:space="0" w:color="auto"/>
          </w:divBdr>
        </w:div>
        <w:div w:id="835224088">
          <w:marLeft w:val="0"/>
          <w:marRight w:val="0"/>
          <w:marTop w:val="0"/>
          <w:marBottom w:val="0"/>
          <w:divBdr>
            <w:top w:val="none" w:sz="0" w:space="0" w:color="auto"/>
            <w:left w:val="none" w:sz="0" w:space="0" w:color="auto"/>
            <w:bottom w:val="none" w:sz="0" w:space="0" w:color="auto"/>
            <w:right w:val="none" w:sz="0" w:space="0" w:color="auto"/>
          </w:divBdr>
        </w:div>
        <w:div w:id="835224106">
          <w:marLeft w:val="0"/>
          <w:marRight w:val="0"/>
          <w:marTop w:val="0"/>
          <w:marBottom w:val="0"/>
          <w:divBdr>
            <w:top w:val="none" w:sz="0" w:space="0" w:color="auto"/>
            <w:left w:val="none" w:sz="0" w:space="0" w:color="auto"/>
            <w:bottom w:val="none" w:sz="0" w:space="0" w:color="auto"/>
            <w:right w:val="none" w:sz="0" w:space="0" w:color="auto"/>
          </w:divBdr>
        </w:div>
        <w:div w:id="835224136">
          <w:marLeft w:val="0"/>
          <w:marRight w:val="0"/>
          <w:marTop w:val="0"/>
          <w:marBottom w:val="0"/>
          <w:divBdr>
            <w:top w:val="none" w:sz="0" w:space="0" w:color="auto"/>
            <w:left w:val="none" w:sz="0" w:space="0" w:color="auto"/>
            <w:bottom w:val="none" w:sz="0" w:space="0" w:color="auto"/>
            <w:right w:val="none" w:sz="0" w:space="0" w:color="auto"/>
          </w:divBdr>
        </w:div>
      </w:divsChild>
    </w:div>
    <w:div w:id="835223641">
      <w:marLeft w:val="0"/>
      <w:marRight w:val="0"/>
      <w:marTop w:val="0"/>
      <w:marBottom w:val="0"/>
      <w:divBdr>
        <w:top w:val="none" w:sz="0" w:space="0" w:color="auto"/>
        <w:left w:val="none" w:sz="0" w:space="0" w:color="auto"/>
        <w:bottom w:val="none" w:sz="0" w:space="0" w:color="auto"/>
        <w:right w:val="none" w:sz="0" w:space="0" w:color="auto"/>
      </w:divBdr>
      <w:divsChild>
        <w:div w:id="835223324">
          <w:marLeft w:val="0"/>
          <w:marRight w:val="0"/>
          <w:marTop w:val="0"/>
          <w:marBottom w:val="0"/>
          <w:divBdr>
            <w:top w:val="none" w:sz="0" w:space="0" w:color="auto"/>
            <w:left w:val="none" w:sz="0" w:space="0" w:color="auto"/>
            <w:bottom w:val="none" w:sz="0" w:space="0" w:color="auto"/>
            <w:right w:val="none" w:sz="0" w:space="0" w:color="auto"/>
          </w:divBdr>
        </w:div>
        <w:div w:id="835223374">
          <w:marLeft w:val="0"/>
          <w:marRight w:val="0"/>
          <w:marTop w:val="0"/>
          <w:marBottom w:val="0"/>
          <w:divBdr>
            <w:top w:val="none" w:sz="0" w:space="0" w:color="auto"/>
            <w:left w:val="none" w:sz="0" w:space="0" w:color="auto"/>
            <w:bottom w:val="none" w:sz="0" w:space="0" w:color="auto"/>
            <w:right w:val="none" w:sz="0" w:space="0" w:color="auto"/>
          </w:divBdr>
        </w:div>
        <w:div w:id="835223379">
          <w:marLeft w:val="0"/>
          <w:marRight w:val="0"/>
          <w:marTop w:val="0"/>
          <w:marBottom w:val="0"/>
          <w:divBdr>
            <w:top w:val="none" w:sz="0" w:space="0" w:color="auto"/>
            <w:left w:val="none" w:sz="0" w:space="0" w:color="auto"/>
            <w:bottom w:val="none" w:sz="0" w:space="0" w:color="auto"/>
            <w:right w:val="none" w:sz="0" w:space="0" w:color="auto"/>
          </w:divBdr>
        </w:div>
        <w:div w:id="835223446">
          <w:marLeft w:val="0"/>
          <w:marRight w:val="0"/>
          <w:marTop w:val="0"/>
          <w:marBottom w:val="0"/>
          <w:divBdr>
            <w:top w:val="none" w:sz="0" w:space="0" w:color="auto"/>
            <w:left w:val="none" w:sz="0" w:space="0" w:color="auto"/>
            <w:bottom w:val="none" w:sz="0" w:space="0" w:color="auto"/>
            <w:right w:val="none" w:sz="0" w:space="0" w:color="auto"/>
          </w:divBdr>
        </w:div>
        <w:div w:id="835223496">
          <w:marLeft w:val="0"/>
          <w:marRight w:val="0"/>
          <w:marTop w:val="0"/>
          <w:marBottom w:val="0"/>
          <w:divBdr>
            <w:top w:val="none" w:sz="0" w:space="0" w:color="auto"/>
            <w:left w:val="none" w:sz="0" w:space="0" w:color="auto"/>
            <w:bottom w:val="none" w:sz="0" w:space="0" w:color="auto"/>
            <w:right w:val="none" w:sz="0" w:space="0" w:color="auto"/>
          </w:divBdr>
        </w:div>
        <w:div w:id="835223504">
          <w:marLeft w:val="0"/>
          <w:marRight w:val="0"/>
          <w:marTop w:val="0"/>
          <w:marBottom w:val="0"/>
          <w:divBdr>
            <w:top w:val="none" w:sz="0" w:space="0" w:color="auto"/>
            <w:left w:val="none" w:sz="0" w:space="0" w:color="auto"/>
            <w:bottom w:val="none" w:sz="0" w:space="0" w:color="auto"/>
            <w:right w:val="none" w:sz="0" w:space="0" w:color="auto"/>
          </w:divBdr>
        </w:div>
        <w:div w:id="835223551">
          <w:marLeft w:val="0"/>
          <w:marRight w:val="0"/>
          <w:marTop w:val="0"/>
          <w:marBottom w:val="0"/>
          <w:divBdr>
            <w:top w:val="none" w:sz="0" w:space="0" w:color="auto"/>
            <w:left w:val="none" w:sz="0" w:space="0" w:color="auto"/>
            <w:bottom w:val="none" w:sz="0" w:space="0" w:color="auto"/>
            <w:right w:val="none" w:sz="0" w:space="0" w:color="auto"/>
          </w:divBdr>
        </w:div>
        <w:div w:id="835223586">
          <w:marLeft w:val="0"/>
          <w:marRight w:val="0"/>
          <w:marTop w:val="0"/>
          <w:marBottom w:val="0"/>
          <w:divBdr>
            <w:top w:val="none" w:sz="0" w:space="0" w:color="auto"/>
            <w:left w:val="none" w:sz="0" w:space="0" w:color="auto"/>
            <w:bottom w:val="none" w:sz="0" w:space="0" w:color="auto"/>
            <w:right w:val="none" w:sz="0" w:space="0" w:color="auto"/>
          </w:divBdr>
        </w:div>
        <w:div w:id="835223587">
          <w:marLeft w:val="0"/>
          <w:marRight w:val="0"/>
          <w:marTop w:val="0"/>
          <w:marBottom w:val="0"/>
          <w:divBdr>
            <w:top w:val="none" w:sz="0" w:space="0" w:color="auto"/>
            <w:left w:val="none" w:sz="0" w:space="0" w:color="auto"/>
            <w:bottom w:val="none" w:sz="0" w:space="0" w:color="auto"/>
            <w:right w:val="none" w:sz="0" w:space="0" w:color="auto"/>
          </w:divBdr>
        </w:div>
        <w:div w:id="835223600">
          <w:marLeft w:val="0"/>
          <w:marRight w:val="0"/>
          <w:marTop w:val="0"/>
          <w:marBottom w:val="0"/>
          <w:divBdr>
            <w:top w:val="none" w:sz="0" w:space="0" w:color="auto"/>
            <w:left w:val="none" w:sz="0" w:space="0" w:color="auto"/>
            <w:bottom w:val="none" w:sz="0" w:space="0" w:color="auto"/>
            <w:right w:val="none" w:sz="0" w:space="0" w:color="auto"/>
          </w:divBdr>
        </w:div>
        <w:div w:id="835223601">
          <w:marLeft w:val="0"/>
          <w:marRight w:val="0"/>
          <w:marTop w:val="0"/>
          <w:marBottom w:val="0"/>
          <w:divBdr>
            <w:top w:val="none" w:sz="0" w:space="0" w:color="auto"/>
            <w:left w:val="none" w:sz="0" w:space="0" w:color="auto"/>
            <w:bottom w:val="none" w:sz="0" w:space="0" w:color="auto"/>
            <w:right w:val="none" w:sz="0" w:space="0" w:color="auto"/>
          </w:divBdr>
        </w:div>
        <w:div w:id="835223617">
          <w:marLeft w:val="0"/>
          <w:marRight w:val="0"/>
          <w:marTop w:val="0"/>
          <w:marBottom w:val="0"/>
          <w:divBdr>
            <w:top w:val="none" w:sz="0" w:space="0" w:color="auto"/>
            <w:left w:val="none" w:sz="0" w:space="0" w:color="auto"/>
            <w:bottom w:val="none" w:sz="0" w:space="0" w:color="auto"/>
            <w:right w:val="none" w:sz="0" w:space="0" w:color="auto"/>
          </w:divBdr>
        </w:div>
        <w:div w:id="835223630">
          <w:marLeft w:val="0"/>
          <w:marRight w:val="0"/>
          <w:marTop w:val="0"/>
          <w:marBottom w:val="0"/>
          <w:divBdr>
            <w:top w:val="none" w:sz="0" w:space="0" w:color="auto"/>
            <w:left w:val="none" w:sz="0" w:space="0" w:color="auto"/>
            <w:bottom w:val="none" w:sz="0" w:space="0" w:color="auto"/>
            <w:right w:val="none" w:sz="0" w:space="0" w:color="auto"/>
          </w:divBdr>
        </w:div>
        <w:div w:id="835223631">
          <w:marLeft w:val="0"/>
          <w:marRight w:val="0"/>
          <w:marTop w:val="0"/>
          <w:marBottom w:val="0"/>
          <w:divBdr>
            <w:top w:val="none" w:sz="0" w:space="0" w:color="auto"/>
            <w:left w:val="none" w:sz="0" w:space="0" w:color="auto"/>
            <w:bottom w:val="none" w:sz="0" w:space="0" w:color="auto"/>
            <w:right w:val="none" w:sz="0" w:space="0" w:color="auto"/>
          </w:divBdr>
        </w:div>
        <w:div w:id="835223639">
          <w:marLeft w:val="0"/>
          <w:marRight w:val="0"/>
          <w:marTop w:val="0"/>
          <w:marBottom w:val="0"/>
          <w:divBdr>
            <w:top w:val="none" w:sz="0" w:space="0" w:color="auto"/>
            <w:left w:val="none" w:sz="0" w:space="0" w:color="auto"/>
            <w:bottom w:val="none" w:sz="0" w:space="0" w:color="auto"/>
            <w:right w:val="none" w:sz="0" w:space="0" w:color="auto"/>
          </w:divBdr>
        </w:div>
        <w:div w:id="835223650">
          <w:marLeft w:val="0"/>
          <w:marRight w:val="0"/>
          <w:marTop w:val="0"/>
          <w:marBottom w:val="0"/>
          <w:divBdr>
            <w:top w:val="none" w:sz="0" w:space="0" w:color="auto"/>
            <w:left w:val="none" w:sz="0" w:space="0" w:color="auto"/>
            <w:bottom w:val="none" w:sz="0" w:space="0" w:color="auto"/>
            <w:right w:val="none" w:sz="0" w:space="0" w:color="auto"/>
          </w:divBdr>
        </w:div>
        <w:div w:id="835223667">
          <w:marLeft w:val="0"/>
          <w:marRight w:val="0"/>
          <w:marTop w:val="0"/>
          <w:marBottom w:val="0"/>
          <w:divBdr>
            <w:top w:val="none" w:sz="0" w:space="0" w:color="auto"/>
            <w:left w:val="none" w:sz="0" w:space="0" w:color="auto"/>
            <w:bottom w:val="none" w:sz="0" w:space="0" w:color="auto"/>
            <w:right w:val="none" w:sz="0" w:space="0" w:color="auto"/>
          </w:divBdr>
        </w:div>
        <w:div w:id="835223754">
          <w:marLeft w:val="0"/>
          <w:marRight w:val="0"/>
          <w:marTop w:val="0"/>
          <w:marBottom w:val="0"/>
          <w:divBdr>
            <w:top w:val="none" w:sz="0" w:space="0" w:color="auto"/>
            <w:left w:val="none" w:sz="0" w:space="0" w:color="auto"/>
            <w:bottom w:val="none" w:sz="0" w:space="0" w:color="auto"/>
            <w:right w:val="none" w:sz="0" w:space="0" w:color="auto"/>
          </w:divBdr>
        </w:div>
        <w:div w:id="835223768">
          <w:marLeft w:val="0"/>
          <w:marRight w:val="0"/>
          <w:marTop w:val="0"/>
          <w:marBottom w:val="0"/>
          <w:divBdr>
            <w:top w:val="none" w:sz="0" w:space="0" w:color="auto"/>
            <w:left w:val="none" w:sz="0" w:space="0" w:color="auto"/>
            <w:bottom w:val="none" w:sz="0" w:space="0" w:color="auto"/>
            <w:right w:val="none" w:sz="0" w:space="0" w:color="auto"/>
          </w:divBdr>
        </w:div>
        <w:div w:id="835223794">
          <w:marLeft w:val="0"/>
          <w:marRight w:val="0"/>
          <w:marTop w:val="0"/>
          <w:marBottom w:val="0"/>
          <w:divBdr>
            <w:top w:val="none" w:sz="0" w:space="0" w:color="auto"/>
            <w:left w:val="none" w:sz="0" w:space="0" w:color="auto"/>
            <w:bottom w:val="none" w:sz="0" w:space="0" w:color="auto"/>
            <w:right w:val="none" w:sz="0" w:space="0" w:color="auto"/>
          </w:divBdr>
        </w:div>
        <w:div w:id="835223817">
          <w:marLeft w:val="0"/>
          <w:marRight w:val="0"/>
          <w:marTop w:val="0"/>
          <w:marBottom w:val="0"/>
          <w:divBdr>
            <w:top w:val="none" w:sz="0" w:space="0" w:color="auto"/>
            <w:left w:val="none" w:sz="0" w:space="0" w:color="auto"/>
            <w:bottom w:val="none" w:sz="0" w:space="0" w:color="auto"/>
            <w:right w:val="none" w:sz="0" w:space="0" w:color="auto"/>
          </w:divBdr>
        </w:div>
        <w:div w:id="835223872">
          <w:marLeft w:val="0"/>
          <w:marRight w:val="0"/>
          <w:marTop w:val="0"/>
          <w:marBottom w:val="0"/>
          <w:divBdr>
            <w:top w:val="none" w:sz="0" w:space="0" w:color="auto"/>
            <w:left w:val="none" w:sz="0" w:space="0" w:color="auto"/>
            <w:bottom w:val="none" w:sz="0" w:space="0" w:color="auto"/>
            <w:right w:val="none" w:sz="0" w:space="0" w:color="auto"/>
          </w:divBdr>
        </w:div>
        <w:div w:id="835223911">
          <w:marLeft w:val="0"/>
          <w:marRight w:val="0"/>
          <w:marTop w:val="0"/>
          <w:marBottom w:val="0"/>
          <w:divBdr>
            <w:top w:val="none" w:sz="0" w:space="0" w:color="auto"/>
            <w:left w:val="none" w:sz="0" w:space="0" w:color="auto"/>
            <w:bottom w:val="none" w:sz="0" w:space="0" w:color="auto"/>
            <w:right w:val="none" w:sz="0" w:space="0" w:color="auto"/>
          </w:divBdr>
        </w:div>
        <w:div w:id="835223931">
          <w:marLeft w:val="0"/>
          <w:marRight w:val="0"/>
          <w:marTop w:val="0"/>
          <w:marBottom w:val="0"/>
          <w:divBdr>
            <w:top w:val="none" w:sz="0" w:space="0" w:color="auto"/>
            <w:left w:val="none" w:sz="0" w:space="0" w:color="auto"/>
            <w:bottom w:val="none" w:sz="0" w:space="0" w:color="auto"/>
            <w:right w:val="none" w:sz="0" w:space="0" w:color="auto"/>
          </w:divBdr>
        </w:div>
        <w:div w:id="835223942">
          <w:marLeft w:val="0"/>
          <w:marRight w:val="0"/>
          <w:marTop w:val="0"/>
          <w:marBottom w:val="0"/>
          <w:divBdr>
            <w:top w:val="none" w:sz="0" w:space="0" w:color="auto"/>
            <w:left w:val="none" w:sz="0" w:space="0" w:color="auto"/>
            <w:bottom w:val="none" w:sz="0" w:space="0" w:color="auto"/>
            <w:right w:val="none" w:sz="0" w:space="0" w:color="auto"/>
          </w:divBdr>
        </w:div>
        <w:div w:id="835223952">
          <w:marLeft w:val="0"/>
          <w:marRight w:val="0"/>
          <w:marTop w:val="0"/>
          <w:marBottom w:val="0"/>
          <w:divBdr>
            <w:top w:val="none" w:sz="0" w:space="0" w:color="auto"/>
            <w:left w:val="none" w:sz="0" w:space="0" w:color="auto"/>
            <w:bottom w:val="none" w:sz="0" w:space="0" w:color="auto"/>
            <w:right w:val="none" w:sz="0" w:space="0" w:color="auto"/>
          </w:divBdr>
        </w:div>
        <w:div w:id="835223954">
          <w:marLeft w:val="0"/>
          <w:marRight w:val="0"/>
          <w:marTop w:val="0"/>
          <w:marBottom w:val="0"/>
          <w:divBdr>
            <w:top w:val="none" w:sz="0" w:space="0" w:color="auto"/>
            <w:left w:val="none" w:sz="0" w:space="0" w:color="auto"/>
            <w:bottom w:val="none" w:sz="0" w:space="0" w:color="auto"/>
            <w:right w:val="none" w:sz="0" w:space="0" w:color="auto"/>
          </w:divBdr>
        </w:div>
        <w:div w:id="835224024">
          <w:marLeft w:val="0"/>
          <w:marRight w:val="0"/>
          <w:marTop w:val="0"/>
          <w:marBottom w:val="0"/>
          <w:divBdr>
            <w:top w:val="none" w:sz="0" w:space="0" w:color="auto"/>
            <w:left w:val="none" w:sz="0" w:space="0" w:color="auto"/>
            <w:bottom w:val="none" w:sz="0" w:space="0" w:color="auto"/>
            <w:right w:val="none" w:sz="0" w:space="0" w:color="auto"/>
          </w:divBdr>
        </w:div>
        <w:div w:id="835224029">
          <w:marLeft w:val="0"/>
          <w:marRight w:val="0"/>
          <w:marTop w:val="0"/>
          <w:marBottom w:val="0"/>
          <w:divBdr>
            <w:top w:val="none" w:sz="0" w:space="0" w:color="auto"/>
            <w:left w:val="none" w:sz="0" w:space="0" w:color="auto"/>
            <w:bottom w:val="none" w:sz="0" w:space="0" w:color="auto"/>
            <w:right w:val="none" w:sz="0" w:space="0" w:color="auto"/>
          </w:divBdr>
        </w:div>
        <w:div w:id="835224043">
          <w:marLeft w:val="0"/>
          <w:marRight w:val="0"/>
          <w:marTop w:val="0"/>
          <w:marBottom w:val="0"/>
          <w:divBdr>
            <w:top w:val="none" w:sz="0" w:space="0" w:color="auto"/>
            <w:left w:val="none" w:sz="0" w:space="0" w:color="auto"/>
            <w:bottom w:val="none" w:sz="0" w:space="0" w:color="auto"/>
            <w:right w:val="none" w:sz="0" w:space="0" w:color="auto"/>
          </w:divBdr>
        </w:div>
        <w:div w:id="835224054">
          <w:marLeft w:val="0"/>
          <w:marRight w:val="0"/>
          <w:marTop w:val="0"/>
          <w:marBottom w:val="0"/>
          <w:divBdr>
            <w:top w:val="none" w:sz="0" w:space="0" w:color="auto"/>
            <w:left w:val="none" w:sz="0" w:space="0" w:color="auto"/>
            <w:bottom w:val="none" w:sz="0" w:space="0" w:color="auto"/>
            <w:right w:val="none" w:sz="0" w:space="0" w:color="auto"/>
          </w:divBdr>
        </w:div>
        <w:div w:id="835224096">
          <w:marLeft w:val="0"/>
          <w:marRight w:val="0"/>
          <w:marTop w:val="0"/>
          <w:marBottom w:val="0"/>
          <w:divBdr>
            <w:top w:val="none" w:sz="0" w:space="0" w:color="auto"/>
            <w:left w:val="none" w:sz="0" w:space="0" w:color="auto"/>
            <w:bottom w:val="none" w:sz="0" w:space="0" w:color="auto"/>
            <w:right w:val="none" w:sz="0" w:space="0" w:color="auto"/>
          </w:divBdr>
        </w:div>
        <w:div w:id="835224114">
          <w:marLeft w:val="0"/>
          <w:marRight w:val="0"/>
          <w:marTop w:val="0"/>
          <w:marBottom w:val="0"/>
          <w:divBdr>
            <w:top w:val="none" w:sz="0" w:space="0" w:color="auto"/>
            <w:left w:val="none" w:sz="0" w:space="0" w:color="auto"/>
            <w:bottom w:val="none" w:sz="0" w:space="0" w:color="auto"/>
            <w:right w:val="none" w:sz="0" w:space="0" w:color="auto"/>
          </w:divBdr>
        </w:div>
        <w:div w:id="835224121">
          <w:marLeft w:val="0"/>
          <w:marRight w:val="0"/>
          <w:marTop w:val="0"/>
          <w:marBottom w:val="0"/>
          <w:divBdr>
            <w:top w:val="none" w:sz="0" w:space="0" w:color="auto"/>
            <w:left w:val="none" w:sz="0" w:space="0" w:color="auto"/>
            <w:bottom w:val="none" w:sz="0" w:space="0" w:color="auto"/>
            <w:right w:val="none" w:sz="0" w:space="0" w:color="auto"/>
          </w:divBdr>
        </w:div>
        <w:div w:id="835224166">
          <w:marLeft w:val="0"/>
          <w:marRight w:val="0"/>
          <w:marTop w:val="0"/>
          <w:marBottom w:val="0"/>
          <w:divBdr>
            <w:top w:val="none" w:sz="0" w:space="0" w:color="auto"/>
            <w:left w:val="none" w:sz="0" w:space="0" w:color="auto"/>
            <w:bottom w:val="none" w:sz="0" w:space="0" w:color="auto"/>
            <w:right w:val="none" w:sz="0" w:space="0" w:color="auto"/>
          </w:divBdr>
        </w:div>
        <w:div w:id="835224167">
          <w:marLeft w:val="0"/>
          <w:marRight w:val="0"/>
          <w:marTop w:val="0"/>
          <w:marBottom w:val="0"/>
          <w:divBdr>
            <w:top w:val="none" w:sz="0" w:space="0" w:color="auto"/>
            <w:left w:val="none" w:sz="0" w:space="0" w:color="auto"/>
            <w:bottom w:val="none" w:sz="0" w:space="0" w:color="auto"/>
            <w:right w:val="none" w:sz="0" w:space="0" w:color="auto"/>
          </w:divBdr>
        </w:div>
      </w:divsChild>
    </w:div>
    <w:div w:id="835223669">
      <w:marLeft w:val="0"/>
      <w:marRight w:val="0"/>
      <w:marTop w:val="0"/>
      <w:marBottom w:val="0"/>
      <w:divBdr>
        <w:top w:val="none" w:sz="0" w:space="0" w:color="auto"/>
        <w:left w:val="none" w:sz="0" w:space="0" w:color="auto"/>
        <w:bottom w:val="none" w:sz="0" w:space="0" w:color="auto"/>
        <w:right w:val="none" w:sz="0" w:space="0" w:color="auto"/>
      </w:divBdr>
      <w:divsChild>
        <w:div w:id="835223305">
          <w:marLeft w:val="0"/>
          <w:marRight w:val="0"/>
          <w:marTop w:val="0"/>
          <w:marBottom w:val="0"/>
          <w:divBdr>
            <w:top w:val="none" w:sz="0" w:space="0" w:color="auto"/>
            <w:left w:val="none" w:sz="0" w:space="0" w:color="auto"/>
            <w:bottom w:val="none" w:sz="0" w:space="0" w:color="auto"/>
            <w:right w:val="none" w:sz="0" w:space="0" w:color="auto"/>
          </w:divBdr>
        </w:div>
        <w:div w:id="835223315">
          <w:marLeft w:val="0"/>
          <w:marRight w:val="0"/>
          <w:marTop w:val="0"/>
          <w:marBottom w:val="0"/>
          <w:divBdr>
            <w:top w:val="none" w:sz="0" w:space="0" w:color="auto"/>
            <w:left w:val="none" w:sz="0" w:space="0" w:color="auto"/>
            <w:bottom w:val="none" w:sz="0" w:space="0" w:color="auto"/>
            <w:right w:val="none" w:sz="0" w:space="0" w:color="auto"/>
          </w:divBdr>
        </w:div>
        <w:div w:id="835223342">
          <w:marLeft w:val="0"/>
          <w:marRight w:val="0"/>
          <w:marTop w:val="0"/>
          <w:marBottom w:val="0"/>
          <w:divBdr>
            <w:top w:val="none" w:sz="0" w:space="0" w:color="auto"/>
            <w:left w:val="none" w:sz="0" w:space="0" w:color="auto"/>
            <w:bottom w:val="none" w:sz="0" w:space="0" w:color="auto"/>
            <w:right w:val="none" w:sz="0" w:space="0" w:color="auto"/>
          </w:divBdr>
        </w:div>
        <w:div w:id="835223403">
          <w:marLeft w:val="0"/>
          <w:marRight w:val="0"/>
          <w:marTop w:val="0"/>
          <w:marBottom w:val="0"/>
          <w:divBdr>
            <w:top w:val="none" w:sz="0" w:space="0" w:color="auto"/>
            <w:left w:val="none" w:sz="0" w:space="0" w:color="auto"/>
            <w:bottom w:val="none" w:sz="0" w:space="0" w:color="auto"/>
            <w:right w:val="none" w:sz="0" w:space="0" w:color="auto"/>
          </w:divBdr>
        </w:div>
        <w:div w:id="835223417">
          <w:marLeft w:val="0"/>
          <w:marRight w:val="0"/>
          <w:marTop w:val="0"/>
          <w:marBottom w:val="0"/>
          <w:divBdr>
            <w:top w:val="none" w:sz="0" w:space="0" w:color="auto"/>
            <w:left w:val="none" w:sz="0" w:space="0" w:color="auto"/>
            <w:bottom w:val="none" w:sz="0" w:space="0" w:color="auto"/>
            <w:right w:val="none" w:sz="0" w:space="0" w:color="auto"/>
          </w:divBdr>
        </w:div>
        <w:div w:id="835223453">
          <w:marLeft w:val="0"/>
          <w:marRight w:val="0"/>
          <w:marTop w:val="0"/>
          <w:marBottom w:val="0"/>
          <w:divBdr>
            <w:top w:val="none" w:sz="0" w:space="0" w:color="auto"/>
            <w:left w:val="none" w:sz="0" w:space="0" w:color="auto"/>
            <w:bottom w:val="none" w:sz="0" w:space="0" w:color="auto"/>
            <w:right w:val="none" w:sz="0" w:space="0" w:color="auto"/>
          </w:divBdr>
        </w:div>
        <w:div w:id="835223455">
          <w:marLeft w:val="0"/>
          <w:marRight w:val="0"/>
          <w:marTop w:val="0"/>
          <w:marBottom w:val="0"/>
          <w:divBdr>
            <w:top w:val="none" w:sz="0" w:space="0" w:color="auto"/>
            <w:left w:val="none" w:sz="0" w:space="0" w:color="auto"/>
            <w:bottom w:val="none" w:sz="0" w:space="0" w:color="auto"/>
            <w:right w:val="none" w:sz="0" w:space="0" w:color="auto"/>
          </w:divBdr>
        </w:div>
        <w:div w:id="835223484">
          <w:marLeft w:val="0"/>
          <w:marRight w:val="0"/>
          <w:marTop w:val="0"/>
          <w:marBottom w:val="0"/>
          <w:divBdr>
            <w:top w:val="none" w:sz="0" w:space="0" w:color="auto"/>
            <w:left w:val="none" w:sz="0" w:space="0" w:color="auto"/>
            <w:bottom w:val="none" w:sz="0" w:space="0" w:color="auto"/>
            <w:right w:val="none" w:sz="0" w:space="0" w:color="auto"/>
          </w:divBdr>
        </w:div>
        <w:div w:id="835223505">
          <w:marLeft w:val="0"/>
          <w:marRight w:val="0"/>
          <w:marTop w:val="0"/>
          <w:marBottom w:val="0"/>
          <w:divBdr>
            <w:top w:val="none" w:sz="0" w:space="0" w:color="auto"/>
            <w:left w:val="none" w:sz="0" w:space="0" w:color="auto"/>
            <w:bottom w:val="none" w:sz="0" w:space="0" w:color="auto"/>
            <w:right w:val="none" w:sz="0" w:space="0" w:color="auto"/>
          </w:divBdr>
        </w:div>
        <w:div w:id="835223508">
          <w:marLeft w:val="0"/>
          <w:marRight w:val="0"/>
          <w:marTop w:val="0"/>
          <w:marBottom w:val="0"/>
          <w:divBdr>
            <w:top w:val="none" w:sz="0" w:space="0" w:color="auto"/>
            <w:left w:val="none" w:sz="0" w:space="0" w:color="auto"/>
            <w:bottom w:val="none" w:sz="0" w:space="0" w:color="auto"/>
            <w:right w:val="none" w:sz="0" w:space="0" w:color="auto"/>
          </w:divBdr>
        </w:div>
        <w:div w:id="835223519">
          <w:marLeft w:val="0"/>
          <w:marRight w:val="0"/>
          <w:marTop w:val="0"/>
          <w:marBottom w:val="0"/>
          <w:divBdr>
            <w:top w:val="none" w:sz="0" w:space="0" w:color="auto"/>
            <w:left w:val="none" w:sz="0" w:space="0" w:color="auto"/>
            <w:bottom w:val="none" w:sz="0" w:space="0" w:color="auto"/>
            <w:right w:val="none" w:sz="0" w:space="0" w:color="auto"/>
          </w:divBdr>
        </w:div>
        <w:div w:id="835223527">
          <w:marLeft w:val="0"/>
          <w:marRight w:val="0"/>
          <w:marTop w:val="0"/>
          <w:marBottom w:val="0"/>
          <w:divBdr>
            <w:top w:val="none" w:sz="0" w:space="0" w:color="auto"/>
            <w:left w:val="none" w:sz="0" w:space="0" w:color="auto"/>
            <w:bottom w:val="none" w:sz="0" w:space="0" w:color="auto"/>
            <w:right w:val="none" w:sz="0" w:space="0" w:color="auto"/>
          </w:divBdr>
        </w:div>
        <w:div w:id="835223535">
          <w:marLeft w:val="0"/>
          <w:marRight w:val="0"/>
          <w:marTop w:val="0"/>
          <w:marBottom w:val="0"/>
          <w:divBdr>
            <w:top w:val="none" w:sz="0" w:space="0" w:color="auto"/>
            <w:left w:val="none" w:sz="0" w:space="0" w:color="auto"/>
            <w:bottom w:val="none" w:sz="0" w:space="0" w:color="auto"/>
            <w:right w:val="none" w:sz="0" w:space="0" w:color="auto"/>
          </w:divBdr>
        </w:div>
        <w:div w:id="835223657">
          <w:marLeft w:val="0"/>
          <w:marRight w:val="0"/>
          <w:marTop w:val="0"/>
          <w:marBottom w:val="0"/>
          <w:divBdr>
            <w:top w:val="none" w:sz="0" w:space="0" w:color="auto"/>
            <w:left w:val="none" w:sz="0" w:space="0" w:color="auto"/>
            <w:bottom w:val="none" w:sz="0" w:space="0" w:color="auto"/>
            <w:right w:val="none" w:sz="0" w:space="0" w:color="auto"/>
          </w:divBdr>
        </w:div>
        <w:div w:id="835223673">
          <w:marLeft w:val="0"/>
          <w:marRight w:val="0"/>
          <w:marTop w:val="0"/>
          <w:marBottom w:val="0"/>
          <w:divBdr>
            <w:top w:val="none" w:sz="0" w:space="0" w:color="auto"/>
            <w:left w:val="none" w:sz="0" w:space="0" w:color="auto"/>
            <w:bottom w:val="none" w:sz="0" w:space="0" w:color="auto"/>
            <w:right w:val="none" w:sz="0" w:space="0" w:color="auto"/>
          </w:divBdr>
        </w:div>
        <w:div w:id="835223728">
          <w:marLeft w:val="0"/>
          <w:marRight w:val="0"/>
          <w:marTop w:val="0"/>
          <w:marBottom w:val="0"/>
          <w:divBdr>
            <w:top w:val="none" w:sz="0" w:space="0" w:color="auto"/>
            <w:left w:val="none" w:sz="0" w:space="0" w:color="auto"/>
            <w:bottom w:val="none" w:sz="0" w:space="0" w:color="auto"/>
            <w:right w:val="none" w:sz="0" w:space="0" w:color="auto"/>
          </w:divBdr>
        </w:div>
        <w:div w:id="835223774">
          <w:marLeft w:val="0"/>
          <w:marRight w:val="0"/>
          <w:marTop w:val="0"/>
          <w:marBottom w:val="0"/>
          <w:divBdr>
            <w:top w:val="none" w:sz="0" w:space="0" w:color="auto"/>
            <w:left w:val="none" w:sz="0" w:space="0" w:color="auto"/>
            <w:bottom w:val="none" w:sz="0" w:space="0" w:color="auto"/>
            <w:right w:val="none" w:sz="0" w:space="0" w:color="auto"/>
          </w:divBdr>
        </w:div>
        <w:div w:id="835223828">
          <w:marLeft w:val="0"/>
          <w:marRight w:val="0"/>
          <w:marTop w:val="0"/>
          <w:marBottom w:val="0"/>
          <w:divBdr>
            <w:top w:val="none" w:sz="0" w:space="0" w:color="auto"/>
            <w:left w:val="none" w:sz="0" w:space="0" w:color="auto"/>
            <w:bottom w:val="none" w:sz="0" w:space="0" w:color="auto"/>
            <w:right w:val="none" w:sz="0" w:space="0" w:color="auto"/>
          </w:divBdr>
        </w:div>
        <w:div w:id="835223835">
          <w:marLeft w:val="0"/>
          <w:marRight w:val="0"/>
          <w:marTop w:val="0"/>
          <w:marBottom w:val="0"/>
          <w:divBdr>
            <w:top w:val="none" w:sz="0" w:space="0" w:color="auto"/>
            <w:left w:val="none" w:sz="0" w:space="0" w:color="auto"/>
            <w:bottom w:val="none" w:sz="0" w:space="0" w:color="auto"/>
            <w:right w:val="none" w:sz="0" w:space="0" w:color="auto"/>
          </w:divBdr>
        </w:div>
        <w:div w:id="835223906">
          <w:marLeft w:val="0"/>
          <w:marRight w:val="0"/>
          <w:marTop w:val="0"/>
          <w:marBottom w:val="0"/>
          <w:divBdr>
            <w:top w:val="none" w:sz="0" w:space="0" w:color="auto"/>
            <w:left w:val="none" w:sz="0" w:space="0" w:color="auto"/>
            <w:bottom w:val="none" w:sz="0" w:space="0" w:color="auto"/>
            <w:right w:val="none" w:sz="0" w:space="0" w:color="auto"/>
          </w:divBdr>
        </w:div>
        <w:div w:id="835223916">
          <w:marLeft w:val="0"/>
          <w:marRight w:val="0"/>
          <w:marTop w:val="0"/>
          <w:marBottom w:val="0"/>
          <w:divBdr>
            <w:top w:val="none" w:sz="0" w:space="0" w:color="auto"/>
            <w:left w:val="none" w:sz="0" w:space="0" w:color="auto"/>
            <w:bottom w:val="none" w:sz="0" w:space="0" w:color="auto"/>
            <w:right w:val="none" w:sz="0" w:space="0" w:color="auto"/>
          </w:divBdr>
        </w:div>
        <w:div w:id="835223917">
          <w:marLeft w:val="0"/>
          <w:marRight w:val="0"/>
          <w:marTop w:val="0"/>
          <w:marBottom w:val="0"/>
          <w:divBdr>
            <w:top w:val="none" w:sz="0" w:space="0" w:color="auto"/>
            <w:left w:val="none" w:sz="0" w:space="0" w:color="auto"/>
            <w:bottom w:val="none" w:sz="0" w:space="0" w:color="auto"/>
            <w:right w:val="none" w:sz="0" w:space="0" w:color="auto"/>
          </w:divBdr>
        </w:div>
        <w:div w:id="835223921">
          <w:marLeft w:val="0"/>
          <w:marRight w:val="0"/>
          <w:marTop w:val="0"/>
          <w:marBottom w:val="0"/>
          <w:divBdr>
            <w:top w:val="none" w:sz="0" w:space="0" w:color="auto"/>
            <w:left w:val="none" w:sz="0" w:space="0" w:color="auto"/>
            <w:bottom w:val="none" w:sz="0" w:space="0" w:color="auto"/>
            <w:right w:val="none" w:sz="0" w:space="0" w:color="auto"/>
          </w:divBdr>
        </w:div>
        <w:div w:id="835223925">
          <w:marLeft w:val="0"/>
          <w:marRight w:val="0"/>
          <w:marTop w:val="0"/>
          <w:marBottom w:val="0"/>
          <w:divBdr>
            <w:top w:val="none" w:sz="0" w:space="0" w:color="auto"/>
            <w:left w:val="none" w:sz="0" w:space="0" w:color="auto"/>
            <w:bottom w:val="none" w:sz="0" w:space="0" w:color="auto"/>
            <w:right w:val="none" w:sz="0" w:space="0" w:color="auto"/>
          </w:divBdr>
        </w:div>
        <w:div w:id="835223938">
          <w:marLeft w:val="0"/>
          <w:marRight w:val="0"/>
          <w:marTop w:val="0"/>
          <w:marBottom w:val="0"/>
          <w:divBdr>
            <w:top w:val="none" w:sz="0" w:space="0" w:color="auto"/>
            <w:left w:val="none" w:sz="0" w:space="0" w:color="auto"/>
            <w:bottom w:val="none" w:sz="0" w:space="0" w:color="auto"/>
            <w:right w:val="none" w:sz="0" w:space="0" w:color="auto"/>
          </w:divBdr>
        </w:div>
        <w:div w:id="835223945">
          <w:marLeft w:val="0"/>
          <w:marRight w:val="0"/>
          <w:marTop w:val="0"/>
          <w:marBottom w:val="0"/>
          <w:divBdr>
            <w:top w:val="none" w:sz="0" w:space="0" w:color="auto"/>
            <w:left w:val="none" w:sz="0" w:space="0" w:color="auto"/>
            <w:bottom w:val="none" w:sz="0" w:space="0" w:color="auto"/>
            <w:right w:val="none" w:sz="0" w:space="0" w:color="auto"/>
          </w:divBdr>
        </w:div>
        <w:div w:id="835223951">
          <w:marLeft w:val="0"/>
          <w:marRight w:val="0"/>
          <w:marTop w:val="0"/>
          <w:marBottom w:val="0"/>
          <w:divBdr>
            <w:top w:val="none" w:sz="0" w:space="0" w:color="auto"/>
            <w:left w:val="none" w:sz="0" w:space="0" w:color="auto"/>
            <w:bottom w:val="none" w:sz="0" w:space="0" w:color="auto"/>
            <w:right w:val="none" w:sz="0" w:space="0" w:color="auto"/>
          </w:divBdr>
        </w:div>
        <w:div w:id="835223964">
          <w:marLeft w:val="0"/>
          <w:marRight w:val="0"/>
          <w:marTop w:val="0"/>
          <w:marBottom w:val="0"/>
          <w:divBdr>
            <w:top w:val="none" w:sz="0" w:space="0" w:color="auto"/>
            <w:left w:val="none" w:sz="0" w:space="0" w:color="auto"/>
            <w:bottom w:val="none" w:sz="0" w:space="0" w:color="auto"/>
            <w:right w:val="none" w:sz="0" w:space="0" w:color="auto"/>
          </w:divBdr>
        </w:div>
        <w:div w:id="835223971">
          <w:marLeft w:val="0"/>
          <w:marRight w:val="0"/>
          <w:marTop w:val="0"/>
          <w:marBottom w:val="0"/>
          <w:divBdr>
            <w:top w:val="none" w:sz="0" w:space="0" w:color="auto"/>
            <w:left w:val="none" w:sz="0" w:space="0" w:color="auto"/>
            <w:bottom w:val="none" w:sz="0" w:space="0" w:color="auto"/>
            <w:right w:val="none" w:sz="0" w:space="0" w:color="auto"/>
          </w:divBdr>
        </w:div>
        <w:div w:id="835223990">
          <w:marLeft w:val="0"/>
          <w:marRight w:val="0"/>
          <w:marTop w:val="0"/>
          <w:marBottom w:val="0"/>
          <w:divBdr>
            <w:top w:val="none" w:sz="0" w:space="0" w:color="auto"/>
            <w:left w:val="none" w:sz="0" w:space="0" w:color="auto"/>
            <w:bottom w:val="none" w:sz="0" w:space="0" w:color="auto"/>
            <w:right w:val="none" w:sz="0" w:space="0" w:color="auto"/>
          </w:divBdr>
        </w:div>
        <w:div w:id="835223996">
          <w:marLeft w:val="0"/>
          <w:marRight w:val="0"/>
          <w:marTop w:val="0"/>
          <w:marBottom w:val="0"/>
          <w:divBdr>
            <w:top w:val="none" w:sz="0" w:space="0" w:color="auto"/>
            <w:left w:val="none" w:sz="0" w:space="0" w:color="auto"/>
            <w:bottom w:val="none" w:sz="0" w:space="0" w:color="auto"/>
            <w:right w:val="none" w:sz="0" w:space="0" w:color="auto"/>
          </w:divBdr>
        </w:div>
        <w:div w:id="835224004">
          <w:marLeft w:val="0"/>
          <w:marRight w:val="0"/>
          <w:marTop w:val="0"/>
          <w:marBottom w:val="0"/>
          <w:divBdr>
            <w:top w:val="none" w:sz="0" w:space="0" w:color="auto"/>
            <w:left w:val="none" w:sz="0" w:space="0" w:color="auto"/>
            <w:bottom w:val="none" w:sz="0" w:space="0" w:color="auto"/>
            <w:right w:val="none" w:sz="0" w:space="0" w:color="auto"/>
          </w:divBdr>
        </w:div>
        <w:div w:id="835224027">
          <w:marLeft w:val="0"/>
          <w:marRight w:val="0"/>
          <w:marTop w:val="0"/>
          <w:marBottom w:val="0"/>
          <w:divBdr>
            <w:top w:val="none" w:sz="0" w:space="0" w:color="auto"/>
            <w:left w:val="none" w:sz="0" w:space="0" w:color="auto"/>
            <w:bottom w:val="none" w:sz="0" w:space="0" w:color="auto"/>
            <w:right w:val="none" w:sz="0" w:space="0" w:color="auto"/>
          </w:divBdr>
        </w:div>
        <w:div w:id="835224038">
          <w:marLeft w:val="0"/>
          <w:marRight w:val="0"/>
          <w:marTop w:val="0"/>
          <w:marBottom w:val="0"/>
          <w:divBdr>
            <w:top w:val="none" w:sz="0" w:space="0" w:color="auto"/>
            <w:left w:val="none" w:sz="0" w:space="0" w:color="auto"/>
            <w:bottom w:val="none" w:sz="0" w:space="0" w:color="auto"/>
            <w:right w:val="none" w:sz="0" w:space="0" w:color="auto"/>
          </w:divBdr>
        </w:div>
        <w:div w:id="835224090">
          <w:marLeft w:val="0"/>
          <w:marRight w:val="0"/>
          <w:marTop w:val="0"/>
          <w:marBottom w:val="0"/>
          <w:divBdr>
            <w:top w:val="none" w:sz="0" w:space="0" w:color="auto"/>
            <w:left w:val="none" w:sz="0" w:space="0" w:color="auto"/>
            <w:bottom w:val="none" w:sz="0" w:space="0" w:color="auto"/>
            <w:right w:val="none" w:sz="0" w:space="0" w:color="auto"/>
          </w:divBdr>
        </w:div>
        <w:div w:id="835224092">
          <w:marLeft w:val="0"/>
          <w:marRight w:val="0"/>
          <w:marTop w:val="0"/>
          <w:marBottom w:val="0"/>
          <w:divBdr>
            <w:top w:val="none" w:sz="0" w:space="0" w:color="auto"/>
            <w:left w:val="none" w:sz="0" w:space="0" w:color="auto"/>
            <w:bottom w:val="none" w:sz="0" w:space="0" w:color="auto"/>
            <w:right w:val="none" w:sz="0" w:space="0" w:color="auto"/>
          </w:divBdr>
        </w:div>
        <w:div w:id="835224141">
          <w:marLeft w:val="0"/>
          <w:marRight w:val="0"/>
          <w:marTop w:val="0"/>
          <w:marBottom w:val="0"/>
          <w:divBdr>
            <w:top w:val="none" w:sz="0" w:space="0" w:color="auto"/>
            <w:left w:val="none" w:sz="0" w:space="0" w:color="auto"/>
            <w:bottom w:val="none" w:sz="0" w:space="0" w:color="auto"/>
            <w:right w:val="none" w:sz="0" w:space="0" w:color="auto"/>
          </w:divBdr>
        </w:div>
        <w:div w:id="835224146">
          <w:marLeft w:val="0"/>
          <w:marRight w:val="0"/>
          <w:marTop w:val="0"/>
          <w:marBottom w:val="0"/>
          <w:divBdr>
            <w:top w:val="none" w:sz="0" w:space="0" w:color="auto"/>
            <w:left w:val="none" w:sz="0" w:space="0" w:color="auto"/>
            <w:bottom w:val="none" w:sz="0" w:space="0" w:color="auto"/>
            <w:right w:val="none" w:sz="0" w:space="0" w:color="auto"/>
          </w:divBdr>
        </w:div>
        <w:div w:id="835224158">
          <w:marLeft w:val="0"/>
          <w:marRight w:val="0"/>
          <w:marTop w:val="0"/>
          <w:marBottom w:val="0"/>
          <w:divBdr>
            <w:top w:val="none" w:sz="0" w:space="0" w:color="auto"/>
            <w:left w:val="none" w:sz="0" w:space="0" w:color="auto"/>
            <w:bottom w:val="none" w:sz="0" w:space="0" w:color="auto"/>
            <w:right w:val="none" w:sz="0" w:space="0" w:color="auto"/>
          </w:divBdr>
        </w:div>
      </w:divsChild>
    </w:div>
    <w:div w:id="835223671">
      <w:marLeft w:val="0"/>
      <w:marRight w:val="0"/>
      <w:marTop w:val="0"/>
      <w:marBottom w:val="0"/>
      <w:divBdr>
        <w:top w:val="none" w:sz="0" w:space="0" w:color="auto"/>
        <w:left w:val="none" w:sz="0" w:space="0" w:color="auto"/>
        <w:bottom w:val="none" w:sz="0" w:space="0" w:color="auto"/>
        <w:right w:val="none" w:sz="0" w:space="0" w:color="auto"/>
      </w:divBdr>
      <w:divsChild>
        <w:div w:id="835223676">
          <w:marLeft w:val="0"/>
          <w:marRight w:val="0"/>
          <w:marTop w:val="0"/>
          <w:marBottom w:val="0"/>
          <w:divBdr>
            <w:top w:val="single" w:sz="6" w:space="3" w:color="AAA17F"/>
            <w:left w:val="single" w:sz="6" w:space="3" w:color="AAA17F"/>
            <w:bottom w:val="single" w:sz="6" w:space="3" w:color="AAA17F"/>
            <w:right w:val="single" w:sz="6" w:space="3" w:color="AAA17F"/>
          </w:divBdr>
          <w:divsChild>
            <w:div w:id="83522400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35223698">
      <w:marLeft w:val="0"/>
      <w:marRight w:val="0"/>
      <w:marTop w:val="0"/>
      <w:marBottom w:val="0"/>
      <w:divBdr>
        <w:top w:val="none" w:sz="0" w:space="0" w:color="auto"/>
        <w:left w:val="none" w:sz="0" w:space="0" w:color="auto"/>
        <w:bottom w:val="none" w:sz="0" w:space="0" w:color="auto"/>
        <w:right w:val="none" w:sz="0" w:space="0" w:color="auto"/>
      </w:divBdr>
      <w:divsChild>
        <w:div w:id="835223454">
          <w:marLeft w:val="0"/>
          <w:marRight w:val="0"/>
          <w:marTop w:val="0"/>
          <w:marBottom w:val="0"/>
          <w:divBdr>
            <w:top w:val="single" w:sz="6" w:space="3" w:color="AAA17F"/>
            <w:left w:val="single" w:sz="6" w:space="3" w:color="AAA17F"/>
            <w:bottom w:val="single" w:sz="6" w:space="3" w:color="AAA17F"/>
            <w:right w:val="single" w:sz="6" w:space="3" w:color="AAA17F"/>
          </w:divBdr>
          <w:divsChild>
            <w:div w:id="8352234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35223701">
      <w:marLeft w:val="0"/>
      <w:marRight w:val="0"/>
      <w:marTop w:val="0"/>
      <w:marBottom w:val="0"/>
      <w:divBdr>
        <w:top w:val="none" w:sz="0" w:space="0" w:color="auto"/>
        <w:left w:val="none" w:sz="0" w:space="0" w:color="auto"/>
        <w:bottom w:val="none" w:sz="0" w:space="0" w:color="auto"/>
        <w:right w:val="none" w:sz="0" w:space="0" w:color="auto"/>
      </w:divBdr>
      <w:divsChild>
        <w:div w:id="835223438">
          <w:marLeft w:val="0"/>
          <w:marRight w:val="0"/>
          <w:marTop w:val="0"/>
          <w:marBottom w:val="0"/>
          <w:divBdr>
            <w:top w:val="none" w:sz="0" w:space="0" w:color="auto"/>
            <w:left w:val="none" w:sz="0" w:space="0" w:color="auto"/>
            <w:bottom w:val="none" w:sz="0" w:space="0" w:color="auto"/>
            <w:right w:val="none" w:sz="0" w:space="0" w:color="auto"/>
          </w:divBdr>
        </w:div>
        <w:div w:id="835223651">
          <w:marLeft w:val="0"/>
          <w:marRight w:val="0"/>
          <w:marTop w:val="0"/>
          <w:marBottom w:val="0"/>
          <w:divBdr>
            <w:top w:val="none" w:sz="0" w:space="0" w:color="auto"/>
            <w:left w:val="none" w:sz="0" w:space="0" w:color="auto"/>
            <w:bottom w:val="none" w:sz="0" w:space="0" w:color="auto"/>
            <w:right w:val="none" w:sz="0" w:space="0" w:color="auto"/>
          </w:divBdr>
        </w:div>
        <w:div w:id="835223662">
          <w:marLeft w:val="0"/>
          <w:marRight w:val="0"/>
          <w:marTop w:val="0"/>
          <w:marBottom w:val="0"/>
          <w:divBdr>
            <w:top w:val="none" w:sz="0" w:space="0" w:color="auto"/>
            <w:left w:val="none" w:sz="0" w:space="0" w:color="auto"/>
            <w:bottom w:val="none" w:sz="0" w:space="0" w:color="auto"/>
            <w:right w:val="none" w:sz="0" w:space="0" w:color="auto"/>
          </w:divBdr>
        </w:div>
        <w:div w:id="835223857">
          <w:marLeft w:val="0"/>
          <w:marRight w:val="0"/>
          <w:marTop w:val="0"/>
          <w:marBottom w:val="0"/>
          <w:divBdr>
            <w:top w:val="none" w:sz="0" w:space="0" w:color="auto"/>
            <w:left w:val="none" w:sz="0" w:space="0" w:color="auto"/>
            <w:bottom w:val="none" w:sz="0" w:space="0" w:color="auto"/>
            <w:right w:val="none" w:sz="0" w:space="0" w:color="auto"/>
          </w:divBdr>
        </w:div>
        <w:div w:id="835223923">
          <w:marLeft w:val="0"/>
          <w:marRight w:val="0"/>
          <w:marTop w:val="0"/>
          <w:marBottom w:val="0"/>
          <w:divBdr>
            <w:top w:val="none" w:sz="0" w:space="0" w:color="auto"/>
            <w:left w:val="none" w:sz="0" w:space="0" w:color="auto"/>
            <w:bottom w:val="none" w:sz="0" w:space="0" w:color="auto"/>
            <w:right w:val="none" w:sz="0" w:space="0" w:color="auto"/>
          </w:divBdr>
        </w:div>
      </w:divsChild>
    </w:div>
    <w:div w:id="835223727">
      <w:marLeft w:val="0"/>
      <w:marRight w:val="0"/>
      <w:marTop w:val="0"/>
      <w:marBottom w:val="0"/>
      <w:divBdr>
        <w:top w:val="none" w:sz="0" w:space="0" w:color="auto"/>
        <w:left w:val="none" w:sz="0" w:space="0" w:color="auto"/>
        <w:bottom w:val="none" w:sz="0" w:space="0" w:color="auto"/>
        <w:right w:val="none" w:sz="0" w:space="0" w:color="auto"/>
      </w:divBdr>
      <w:divsChild>
        <w:div w:id="835223301">
          <w:marLeft w:val="0"/>
          <w:marRight w:val="0"/>
          <w:marTop w:val="0"/>
          <w:marBottom w:val="0"/>
          <w:divBdr>
            <w:top w:val="none" w:sz="0" w:space="0" w:color="auto"/>
            <w:left w:val="none" w:sz="0" w:space="0" w:color="auto"/>
            <w:bottom w:val="none" w:sz="0" w:space="0" w:color="auto"/>
            <w:right w:val="none" w:sz="0" w:space="0" w:color="auto"/>
          </w:divBdr>
        </w:div>
        <w:div w:id="835223339">
          <w:marLeft w:val="0"/>
          <w:marRight w:val="0"/>
          <w:marTop w:val="0"/>
          <w:marBottom w:val="0"/>
          <w:divBdr>
            <w:top w:val="none" w:sz="0" w:space="0" w:color="auto"/>
            <w:left w:val="none" w:sz="0" w:space="0" w:color="auto"/>
            <w:bottom w:val="none" w:sz="0" w:space="0" w:color="auto"/>
            <w:right w:val="none" w:sz="0" w:space="0" w:color="auto"/>
          </w:divBdr>
        </w:div>
        <w:div w:id="835223356">
          <w:marLeft w:val="0"/>
          <w:marRight w:val="0"/>
          <w:marTop w:val="0"/>
          <w:marBottom w:val="0"/>
          <w:divBdr>
            <w:top w:val="none" w:sz="0" w:space="0" w:color="auto"/>
            <w:left w:val="none" w:sz="0" w:space="0" w:color="auto"/>
            <w:bottom w:val="none" w:sz="0" w:space="0" w:color="auto"/>
            <w:right w:val="none" w:sz="0" w:space="0" w:color="auto"/>
          </w:divBdr>
        </w:div>
        <w:div w:id="835223364">
          <w:marLeft w:val="0"/>
          <w:marRight w:val="0"/>
          <w:marTop w:val="0"/>
          <w:marBottom w:val="0"/>
          <w:divBdr>
            <w:top w:val="none" w:sz="0" w:space="0" w:color="auto"/>
            <w:left w:val="none" w:sz="0" w:space="0" w:color="auto"/>
            <w:bottom w:val="none" w:sz="0" w:space="0" w:color="auto"/>
            <w:right w:val="none" w:sz="0" w:space="0" w:color="auto"/>
          </w:divBdr>
        </w:div>
        <w:div w:id="835223545">
          <w:marLeft w:val="0"/>
          <w:marRight w:val="0"/>
          <w:marTop w:val="0"/>
          <w:marBottom w:val="0"/>
          <w:divBdr>
            <w:top w:val="none" w:sz="0" w:space="0" w:color="auto"/>
            <w:left w:val="none" w:sz="0" w:space="0" w:color="auto"/>
            <w:bottom w:val="none" w:sz="0" w:space="0" w:color="auto"/>
            <w:right w:val="none" w:sz="0" w:space="0" w:color="auto"/>
          </w:divBdr>
        </w:div>
        <w:div w:id="835223574">
          <w:marLeft w:val="0"/>
          <w:marRight w:val="0"/>
          <w:marTop w:val="0"/>
          <w:marBottom w:val="0"/>
          <w:divBdr>
            <w:top w:val="none" w:sz="0" w:space="0" w:color="auto"/>
            <w:left w:val="none" w:sz="0" w:space="0" w:color="auto"/>
            <w:bottom w:val="none" w:sz="0" w:space="0" w:color="auto"/>
            <w:right w:val="none" w:sz="0" w:space="0" w:color="auto"/>
          </w:divBdr>
        </w:div>
        <w:div w:id="835223605">
          <w:marLeft w:val="0"/>
          <w:marRight w:val="0"/>
          <w:marTop w:val="0"/>
          <w:marBottom w:val="0"/>
          <w:divBdr>
            <w:top w:val="none" w:sz="0" w:space="0" w:color="auto"/>
            <w:left w:val="none" w:sz="0" w:space="0" w:color="auto"/>
            <w:bottom w:val="none" w:sz="0" w:space="0" w:color="auto"/>
            <w:right w:val="none" w:sz="0" w:space="0" w:color="auto"/>
          </w:divBdr>
        </w:div>
        <w:div w:id="835223702">
          <w:marLeft w:val="0"/>
          <w:marRight w:val="0"/>
          <w:marTop w:val="0"/>
          <w:marBottom w:val="0"/>
          <w:divBdr>
            <w:top w:val="none" w:sz="0" w:space="0" w:color="auto"/>
            <w:left w:val="none" w:sz="0" w:space="0" w:color="auto"/>
            <w:bottom w:val="none" w:sz="0" w:space="0" w:color="auto"/>
            <w:right w:val="none" w:sz="0" w:space="0" w:color="auto"/>
          </w:divBdr>
        </w:div>
        <w:div w:id="835223733">
          <w:marLeft w:val="0"/>
          <w:marRight w:val="0"/>
          <w:marTop w:val="0"/>
          <w:marBottom w:val="0"/>
          <w:divBdr>
            <w:top w:val="none" w:sz="0" w:space="0" w:color="auto"/>
            <w:left w:val="none" w:sz="0" w:space="0" w:color="auto"/>
            <w:bottom w:val="none" w:sz="0" w:space="0" w:color="auto"/>
            <w:right w:val="none" w:sz="0" w:space="0" w:color="auto"/>
          </w:divBdr>
        </w:div>
        <w:div w:id="835223765">
          <w:marLeft w:val="0"/>
          <w:marRight w:val="0"/>
          <w:marTop w:val="0"/>
          <w:marBottom w:val="0"/>
          <w:divBdr>
            <w:top w:val="none" w:sz="0" w:space="0" w:color="auto"/>
            <w:left w:val="none" w:sz="0" w:space="0" w:color="auto"/>
            <w:bottom w:val="none" w:sz="0" w:space="0" w:color="auto"/>
            <w:right w:val="none" w:sz="0" w:space="0" w:color="auto"/>
          </w:divBdr>
        </w:div>
        <w:div w:id="835223767">
          <w:marLeft w:val="0"/>
          <w:marRight w:val="0"/>
          <w:marTop w:val="0"/>
          <w:marBottom w:val="0"/>
          <w:divBdr>
            <w:top w:val="none" w:sz="0" w:space="0" w:color="auto"/>
            <w:left w:val="none" w:sz="0" w:space="0" w:color="auto"/>
            <w:bottom w:val="none" w:sz="0" w:space="0" w:color="auto"/>
            <w:right w:val="none" w:sz="0" w:space="0" w:color="auto"/>
          </w:divBdr>
        </w:div>
        <w:div w:id="835223772">
          <w:marLeft w:val="0"/>
          <w:marRight w:val="0"/>
          <w:marTop w:val="0"/>
          <w:marBottom w:val="0"/>
          <w:divBdr>
            <w:top w:val="none" w:sz="0" w:space="0" w:color="auto"/>
            <w:left w:val="none" w:sz="0" w:space="0" w:color="auto"/>
            <w:bottom w:val="none" w:sz="0" w:space="0" w:color="auto"/>
            <w:right w:val="none" w:sz="0" w:space="0" w:color="auto"/>
          </w:divBdr>
        </w:div>
        <w:div w:id="835223785">
          <w:marLeft w:val="0"/>
          <w:marRight w:val="0"/>
          <w:marTop w:val="0"/>
          <w:marBottom w:val="0"/>
          <w:divBdr>
            <w:top w:val="none" w:sz="0" w:space="0" w:color="auto"/>
            <w:left w:val="none" w:sz="0" w:space="0" w:color="auto"/>
            <w:bottom w:val="none" w:sz="0" w:space="0" w:color="auto"/>
            <w:right w:val="none" w:sz="0" w:space="0" w:color="auto"/>
          </w:divBdr>
        </w:div>
        <w:div w:id="835223798">
          <w:marLeft w:val="0"/>
          <w:marRight w:val="0"/>
          <w:marTop w:val="0"/>
          <w:marBottom w:val="0"/>
          <w:divBdr>
            <w:top w:val="none" w:sz="0" w:space="0" w:color="auto"/>
            <w:left w:val="none" w:sz="0" w:space="0" w:color="auto"/>
            <w:bottom w:val="none" w:sz="0" w:space="0" w:color="auto"/>
            <w:right w:val="none" w:sz="0" w:space="0" w:color="auto"/>
          </w:divBdr>
        </w:div>
        <w:div w:id="835223811">
          <w:marLeft w:val="0"/>
          <w:marRight w:val="0"/>
          <w:marTop w:val="0"/>
          <w:marBottom w:val="0"/>
          <w:divBdr>
            <w:top w:val="none" w:sz="0" w:space="0" w:color="auto"/>
            <w:left w:val="none" w:sz="0" w:space="0" w:color="auto"/>
            <w:bottom w:val="none" w:sz="0" w:space="0" w:color="auto"/>
            <w:right w:val="none" w:sz="0" w:space="0" w:color="auto"/>
          </w:divBdr>
        </w:div>
        <w:div w:id="835223844">
          <w:marLeft w:val="0"/>
          <w:marRight w:val="0"/>
          <w:marTop w:val="0"/>
          <w:marBottom w:val="0"/>
          <w:divBdr>
            <w:top w:val="none" w:sz="0" w:space="0" w:color="auto"/>
            <w:left w:val="none" w:sz="0" w:space="0" w:color="auto"/>
            <w:bottom w:val="none" w:sz="0" w:space="0" w:color="auto"/>
            <w:right w:val="none" w:sz="0" w:space="0" w:color="auto"/>
          </w:divBdr>
        </w:div>
        <w:div w:id="835223875">
          <w:marLeft w:val="0"/>
          <w:marRight w:val="0"/>
          <w:marTop w:val="0"/>
          <w:marBottom w:val="0"/>
          <w:divBdr>
            <w:top w:val="none" w:sz="0" w:space="0" w:color="auto"/>
            <w:left w:val="none" w:sz="0" w:space="0" w:color="auto"/>
            <w:bottom w:val="none" w:sz="0" w:space="0" w:color="auto"/>
            <w:right w:val="none" w:sz="0" w:space="0" w:color="auto"/>
          </w:divBdr>
        </w:div>
        <w:div w:id="835223914">
          <w:marLeft w:val="0"/>
          <w:marRight w:val="0"/>
          <w:marTop w:val="0"/>
          <w:marBottom w:val="0"/>
          <w:divBdr>
            <w:top w:val="none" w:sz="0" w:space="0" w:color="auto"/>
            <w:left w:val="none" w:sz="0" w:space="0" w:color="auto"/>
            <w:bottom w:val="none" w:sz="0" w:space="0" w:color="auto"/>
            <w:right w:val="none" w:sz="0" w:space="0" w:color="auto"/>
          </w:divBdr>
        </w:div>
        <w:div w:id="835223941">
          <w:marLeft w:val="0"/>
          <w:marRight w:val="0"/>
          <w:marTop w:val="0"/>
          <w:marBottom w:val="0"/>
          <w:divBdr>
            <w:top w:val="none" w:sz="0" w:space="0" w:color="auto"/>
            <w:left w:val="none" w:sz="0" w:space="0" w:color="auto"/>
            <w:bottom w:val="none" w:sz="0" w:space="0" w:color="auto"/>
            <w:right w:val="none" w:sz="0" w:space="0" w:color="auto"/>
          </w:divBdr>
        </w:div>
        <w:div w:id="835223947">
          <w:marLeft w:val="0"/>
          <w:marRight w:val="0"/>
          <w:marTop w:val="0"/>
          <w:marBottom w:val="0"/>
          <w:divBdr>
            <w:top w:val="none" w:sz="0" w:space="0" w:color="auto"/>
            <w:left w:val="none" w:sz="0" w:space="0" w:color="auto"/>
            <w:bottom w:val="none" w:sz="0" w:space="0" w:color="auto"/>
            <w:right w:val="none" w:sz="0" w:space="0" w:color="auto"/>
          </w:divBdr>
        </w:div>
        <w:div w:id="835223979">
          <w:marLeft w:val="0"/>
          <w:marRight w:val="0"/>
          <w:marTop w:val="0"/>
          <w:marBottom w:val="0"/>
          <w:divBdr>
            <w:top w:val="none" w:sz="0" w:space="0" w:color="auto"/>
            <w:left w:val="none" w:sz="0" w:space="0" w:color="auto"/>
            <w:bottom w:val="none" w:sz="0" w:space="0" w:color="auto"/>
            <w:right w:val="none" w:sz="0" w:space="0" w:color="auto"/>
          </w:divBdr>
        </w:div>
        <w:div w:id="835224052">
          <w:marLeft w:val="0"/>
          <w:marRight w:val="0"/>
          <w:marTop w:val="0"/>
          <w:marBottom w:val="0"/>
          <w:divBdr>
            <w:top w:val="none" w:sz="0" w:space="0" w:color="auto"/>
            <w:left w:val="none" w:sz="0" w:space="0" w:color="auto"/>
            <w:bottom w:val="none" w:sz="0" w:space="0" w:color="auto"/>
            <w:right w:val="none" w:sz="0" w:space="0" w:color="auto"/>
          </w:divBdr>
        </w:div>
        <w:div w:id="835224058">
          <w:marLeft w:val="0"/>
          <w:marRight w:val="0"/>
          <w:marTop w:val="0"/>
          <w:marBottom w:val="0"/>
          <w:divBdr>
            <w:top w:val="none" w:sz="0" w:space="0" w:color="auto"/>
            <w:left w:val="none" w:sz="0" w:space="0" w:color="auto"/>
            <w:bottom w:val="none" w:sz="0" w:space="0" w:color="auto"/>
            <w:right w:val="none" w:sz="0" w:space="0" w:color="auto"/>
          </w:divBdr>
        </w:div>
        <w:div w:id="835224123">
          <w:marLeft w:val="0"/>
          <w:marRight w:val="0"/>
          <w:marTop w:val="0"/>
          <w:marBottom w:val="0"/>
          <w:divBdr>
            <w:top w:val="none" w:sz="0" w:space="0" w:color="auto"/>
            <w:left w:val="none" w:sz="0" w:space="0" w:color="auto"/>
            <w:bottom w:val="none" w:sz="0" w:space="0" w:color="auto"/>
            <w:right w:val="none" w:sz="0" w:space="0" w:color="auto"/>
          </w:divBdr>
        </w:div>
        <w:div w:id="835224131">
          <w:marLeft w:val="0"/>
          <w:marRight w:val="0"/>
          <w:marTop w:val="0"/>
          <w:marBottom w:val="0"/>
          <w:divBdr>
            <w:top w:val="none" w:sz="0" w:space="0" w:color="auto"/>
            <w:left w:val="none" w:sz="0" w:space="0" w:color="auto"/>
            <w:bottom w:val="none" w:sz="0" w:space="0" w:color="auto"/>
            <w:right w:val="none" w:sz="0" w:space="0" w:color="auto"/>
          </w:divBdr>
        </w:div>
        <w:div w:id="835224138">
          <w:marLeft w:val="0"/>
          <w:marRight w:val="0"/>
          <w:marTop w:val="0"/>
          <w:marBottom w:val="0"/>
          <w:divBdr>
            <w:top w:val="none" w:sz="0" w:space="0" w:color="auto"/>
            <w:left w:val="none" w:sz="0" w:space="0" w:color="auto"/>
            <w:bottom w:val="none" w:sz="0" w:space="0" w:color="auto"/>
            <w:right w:val="none" w:sz="0" w:space="0" w:color="auto"/>
          </w:divBdr>
        </w:div>
      </w:divsChild>
    </w:div>
    <w:div w:id="835223736">
      <w:marLeft w:val="0"/>
      <w:marRight w:val="0"/>
      <w:marTop w:val="0"/>
      <w:marBottom w:val="0"/>
      <w:divBdr>
        <w:top w:val="none" w:sz="0" w:space="0" w:color="auto"/>
        <w:left w:val="none" w:sz="0" w:space="0" w:color="auto"/>
        <w:bottom w:val="none" w:sz="0" w:space="0" w:color="auto"/>
        <w:right w:val="none" w:sz="0" w:space="0" w:color="auto"/>
      </w:divBdr>
      <w:divsChild>
        <w:div w:id="835223511">
          <w:marLeft w:val="0"/>
          <w:marRight w:val="0"/>
          <w:marTop w:val="0"/>
          <w:marBottom w:val="0"/>
          <w:divBdr>
            <w:top w:val="none" w:sz="0" w:space="0" w:color="auto"/>
            <w:left w:val="none" w:sz="0" w:space="0" w:color="auto"/>
            <w:bottom w:val="none" w:sz="0" w:space="0" w:color="auto"/>
            <w:right w:val="none" w:sz="0" w:space="0" w:color="auto"/>
          </w:divBdr>
        </w:div>
        <w:div w:id="835223561">
          <w:marLeft w:val="0"/>
          <w:marRight w:val="0"/>
          <w:marTop w:val="0"/>
          <w:marBottom w:val="0"/>
          <w:divBdr>
            <w:top w:val="none" w:sz="0" w:space="0" w:color="auto"/>
            <w:left w:val="none" w:sz="0" w:space="0" w:color="auto"/>
            <w:bottom w:val="none" w:sz="0" w:space="0" w:color="auto"/>
            <w:right w:val="none" w:sz="0" w:space="0" w:color="auto"/>
          </w:divBdr>
        </w:div>
      </w:divsChild>
    </w:div>
    <w:div w:id="835223741">
      <w:marLeft w:val="0"/>
      <w:marRight w:val="0"/>
      <w:marTop w:val="0"/>
      <w:marBottom w:val="0"/>
      <w:divBdr>
        <w:top w:val="none" w:sz="0" w:space="0" w:color="auto"/>
        <w:left w:val="none" w:sz="0" w:space="0" w:color="auto"/>
        <w:bottom w:val="none" w:sz="0" w:space="0" w:color="auto"/>
        <w:right w:val="none" w:sz="0" w:space="0" w:color="auto"/>
      </w:divBdr>
      <w:divsChild>
        <w:div w:id="835223313">
          <w:marLeft w:val="0"/>
          <w:marRight w:val="0"/>
          <w:marTop w:val="0"/>
          <w:marBottom w:val="0"/>
          <w:divBdr>
            <w:top w:val="none" w:sz="0" w:space="0" w:color="auto"/>
            <w:left w:val="none" w:sz="0" w:space="0" w:color="auto"/>
            <w:bottom w:val="none" w:sz="0" w:space="0" w:color="auto"/>
            <w:right w:val="none" w:sz="0" w:space="0" w:color="auto"/>
          </w:divBdr>
        </w:div>
        <w:div w:id="835223362">
          <w:marLeft w:val="0"/>
          <w:marRight w:val="0"/>
          <w:marTop w:val="0"/>
          <w:marBottom w:val="0"/>
          <w:divBdr>
            <w:top w:val="none" w:sz="0" w:space="0" w:color="auto"/>
            <w:left w:val="none" w:sz="0" w:space="0" w:color="auto"/>
            <w:bottom w:val="none" w:sz="0" w:space="0" w:color="auto"/>
            <w:right w:val="none" w:sz="0" w:space="0" w:color="auto"/>
          </w:divBdr>
        </w:div>
        <w:div w:id="835223371">
          <w:marLeft w:val="0"/>
          <w:marRight w:val="0"/>
          <w:marTop w:val="0"/>
          <w:marBottom w:val="0"/>
          <w:divBdr>
            <w:top w:val="none" w:sz="0" w:space="0" w:color="auto"/>
            <w:left w:val="none" w:sz="0" w:space="0" w:color="auto"/>
            <w:bottom w:val="none" w:sz="0" w:space="0" w:color="auto"/>
            <w:right w:val="none" w:sz="0" w:space="0" w:color="auto"/>
          </w:divBdr>
        </w:div>
        <w:div w:id="835223396">
          <w:marLeft w:val="0"/>
          <w:marRight w:val="0"/>
          <w:marTop w:val="0"/>
          <w:marBottom w:val="0"/>
          <w:divBdr>
            <w:top w:val="none" w:sz="0" w:space="0" w:color="auto"/>
            <w:left w:val="none" w:sz="0" w:space="0" w:color="auto"/>
            <w:bottom w:val="none" w:sz="0" w:space="0" w:color="auto"/>
            <w:right w:val="none" w:sz="0" w:space="0" w:color="auto"/>
          </w:divBdr>
        </w:div>
        <w:div w:id="835223412">
          <w:marLeft w:val="0"/>
          <w:marRight w:val="0"/>
          <w:marTop w:val="0"/>
          <w:marBottom w:val="0"/>
          <w:divBdr>
            <w:top w:val="none" w:sz="0" w:space="0" w:color="auto"/>
            <w:left w:val="none" w:sz="0" w:space="0" w:color="auto"/>
            <w:bottom w:val="none" w:sz="0" w:space="0" w:color="auto"/>
            <w:right w:val="none" w:sz="0" w:space="0" w:color="auto"/>
          </w:divBdr>
        </w:div>
        <w:div w:id="835223432">
          <w:marLeft w:val="0"/>
          <w:marRight w:val="0"/>
          <w:marTop w:val="0"/>
          <w:marBottom w:val="0"/>
          <w:divBdr>
            <w:top w:val="none" w:sz="0" w:space="0" w:color="auto"/>
            <w:left w:val="none" w:sz="0" w:space="0" w:color="auto"/>
            <w:bottom w:val="none" w:sz="0" w:space="0" w:color="auto"/>
            <w:right w:val="none" w:sz="0" w:space="0" w:color="auto"/>
          </w:divBdr>
        </w:div>
        <w:div w:id="835223435">
          <w:marLeft w:val="0"/>
          <w:marRight w:val="0"/>
          <w:marTop w:val="0"/>
          <w:marBottom w:val="0"/>
          <w:divBdr>
            <w:top w:val="none" w:sz="0" w:space="0" w:color="auto"/>
            <w:left w:val="none" w:sz="0" w:space="0" w:color="auto"/>
            <w:bottom w:val="none" w:sz="0" w:space="0" w:color="auto"/>
            <w:right w:val="none" w:sz="0" w:space="0" w:color="auto"/>
          </w:divBdr>
        </w:div>
        <w:div w:id="835223445">
          <w:marLeft w:val="0"/>
          <w:marRight w:val="0"/>
          <w:marTop w:val="0"/>
          <w:marBottom w:val="0"/>
          <w:divBdr>
            <w:top w:val="none" w:sz="0" w:space="0" w:color="auto"/>
            <w:left w:val="none" w:sz="0" w:space="0" w:color="auto"/>
            <w:bottom w:val="none" w:sz="0" w:space="0" w:color="auto"/>
            <w:right w:val="none" w:sz="0" w:space="0" w:color="auto"/>
          </w:divBdr>
        </w:div>
        <w:div w:id="835223447">
          <w:marLeft w:val="0"/>
          <w:marRight w:val="0"/>
          <w:marTop w:val="0"/>
          <w:marBottom w:val="0"/>
          <w:divBdr>
            <w:top w:val="none" w:sz="0" w:space="0" w:color="auto"/>
            <w:left w:val="none" w:sz="0" w:space="0" w:color="auto"/>
            <w:bottom w:val="none" w:sz="0" w:space="0" w:color="auto"/>
            <w:right w:val="none" w:sz="0" w:space="0" w:color="auto"/>
          </w:divBdr>
        </w:div>
        <w:div w:id="835223457">
          <w:marLeft w:val="0"/>
          <w:marRight w:val="0"/>
          <w:marTop w:val="0"/>
          <w:marBottom w:val="0"/>
          <w:divBdr>
            <w:top w:val="none" w:sz="0" w:space="0" w:color="auto"/>
            <w:left w:val="none" w:sz="0" w:space="0" w:color="auto"/>
            <w:bottom w:val="none" w:sz="0" w:space="0" w:color="auto"/>
            <w:right w:val="none" w:sz="0" w:space="0" w:color="auto"/>
          </w:divBdr>
        </w:div>
        <w:div w:id="835223476">
          <w:marLeft w:val="0"/>
          <w:marRight w:val="0"/>
          <w:marTop w:val="0"/>
          <w:marBottom w:val="0"/>
          <w:divBdr>
            <w:top w:val="none" w:sz="0" w:space="0" w:color="auto"/>
            <w:left w:val="none" w:sz="0" w:space="0" w:color="auto"/>
            <w:bottom w:val="none" w:sz="0" w:space="0" w:color="auto"/>
            <w:right w:val="none" w:sz="0" w:space="0" w:color="auto"/>
          </w:divBdr>
        </w:div>
        <w:div w:id="835223567">
          <w:marLeft w:val="0"/>
          <w:marRight w:val="0"/>
          <w:marTop w:val="0"/>
          <w:marBottom w:val="0"/>
          <w:divBdr>
            <w:top w:val="none" w:sz="0" w:space="0" w:color="auto"/>
            <w:left w:val="none" w:sz="0" w:space="0" w:color="auto"/>
            <w:bottom w:val="none" w:sz="0" w:space="0" w:color="auto"/>
            <w:right w:val="none" w:sz="0" w:space="0" w:color="auto"/>
          </w:divBdr>
        </w:div>
        <w:div w:id="835223569">
          <w:marLeft w:val="0"/>
          <w:marRight w:val="0"/>
          <w:marTop w:val="0"/>
          <w:marBottom w:val="0"/>
          <w:divBdr>
            <w:top w:val="none" w:sz="0" w:space="0" w:color="auto"/>
            <w:left w:val="none" w:sz="0" w:space="0" w:color="auto"/>
            <w:bottom w:val="none" w:sz="0" w:space="0" w:color="auto"/>
            <w:right w:val="none" w:sz="0" w:space="0" w:color="auto"/>
          </w:divBdr>
        </w:div>
        <w:div w:id="835223571">
          <w:marLeft w:val="0"/>
          <w:marRight w:val="0"/>
          <w:marTop w:val="0"/>
          <w:marBottom w:val="0"/>
          <w:divBdr>
            <w:top w:val="none" w:sz="0" w:space="0" w:color="auto"/>
            <w:left w:val="none" w:sz="0" w:space="0" w:color="auto"/>
            <w:bottom w:val="none" w:sz="0" w:space="0" w:color="auto"/>
            <w:right w:val="none" w:sz="0" w:space="0" w:color="auto"/>
          </w:divBdr>
        </w:div>
        <w:div w:id="835223594">
          <w:marLeft w:val="0"/>
          <w:marRight w:val="0"/>
          <w:marTop w:val="0"/>
          <w:marBottom w:val="0"/>
          <w:divBdr>
            <w:top w:val="none" w:sz="0" w:space="0" w:color="auto"/>
            <w:left w:val="none" w:sz="0" w:space="0" w:color="auto"/>
            <w:bottom w:val="none" w:sz="0" w:space="0" w:color="auto"/>
            <w:right w:val="none" w:sz="0" w:space="0" w:color="auto"/>
          </w:divBdr>
        </w:div>
        <w:div w:id="835223595">
          <w:marLeft w:val="0"/>
          <w:marRight w:val="0"/>
          <w:marTop w:val="0"/>
          <w:marBottom w:val="0"/>
          <w:divBdr>
            <w:top w:val="none" w:sz="0" w:space="0" w:color="auto"/>
            <w:left w:val="none" w:sz="0" w:space="0" w:color="auto"/>
            <w:bottom w:val="none" w:sz="0" w:space="0" w:color="auto"/>
            <w:right w:val="none" w:sz="0" w:space="0" w:color="auto"/>
          </w:divBdr>
        </w:div>
        <w:div w:id="835223614">
          <w:marLeft w:val="0"/>
          <w:marRight w:val="0"/>
          <w:marTop w:val="0"/>
          <w:marBottom w:val="0"/>
          <w:divBdr>
            <w:top w:val="none" w:sz="0" w:space="0" w:color="auto"/>
            <w:left w:val="none" w:sz="0" w:space="0" w:color="auto"/>
            <w:bottom w:val="none" w:sz="0" w:space="0" w:color="auto"/>
            <w:right w:val="none" w:sz="0" w:space="0" w:color="auto"/>
          </w:divBdr>
        </w:div>
        <w:div w:id="835223633">
          <w:marLeft w:val="0"/>
          <w:marRight w:val="0"/>
          <w:marTop w:val="0"/>
          <w:marBottom w:val="0"/>
          <w:divBdr>
            <w:top w:val="none" w:sz="0" w:space="0" w:color="auto"/>
            <w:left w:val="none" w:sz="0" w:space="0" w:color="auto"/>
            <w:bottom w:val="none" w:sz="0" w:space="0" w:color="auto"/>
            <w:right w:val="none" w:sz="0" w:space="0" w:color="auto"/>
          </w:divBdr>
        </w:div>
        <w:div w:id="835223642">
          <w:marLeft w:val="0"/>
          <w:marRight w:val="0"/>
          <w:marTop w:val="0"/>
          <w:marBottom w:val="0"/>
          <w:divBdr>
            <w:top w:val="none" w:sz="0" w:space="0" w:color="auto"/>
            <w:left w:val="none" w:sz="0" w:space="0" w:color="auto"/>
            <w:bottom w:val="none" w:sz="0" w:space="0" w:color="auto"/>
            <w:right w:val="none" w:sz="0" w:space="0" w:color="auto"/>
          </w:divBdr>
        </w:div>
        <w:div w:id="835223663">
          <w:marLeft w:val="0"/>
          <w:marRight w:val="0"/>
          <w:marTop w:val="0"/>
          <w:marBottom w:val="0"/>
          <w:divBdr>
            <w:top w:val="none" w:sz="0" w:space="0" w:color="auto"/>
            <w:left w:val="none" w:sz="0" w:space="0" w:color="auto"/>
            <w:bottom w:val="none" w:sz="0" w:space="0" w:color="auto"/>
            <w:right w:val="none" w:sz="0" w:space="0" w:color="auto"/>
          </w:divBdr>
        </w:div>
        <w:div w:id="835223668">
          <w:marLeft w:val="0"/>
          <w:marRight w:val="0"/>
          <w:marTop w:val="0"/>
          <w:marBottom w:val="0"/>
          <w:divBdr>
            <w:top w:val="none" w:sz="0" w:space="0" w:color="auto"/>
            <w:left w:val="none" w:sz="0" w:space="0" w:color="auto"/>
            <w:bottom w:val="none" w:sz="0" w:space="0" w:color="auto"/>
            <w:right w:val="none" w:sz="0" w:space="0" w:color="auto"/>
          </w:divBdr>
        </w:div>
        <w:div w:id="835223681">
          <w:marLeft w:val="0"/>
          <w:marRight w:val="0"/>
          <w:marTop w:val="0"/>
          <w:marBottom w:val="0"/>
          <w:divBdr>
            <w:top w:val="none" w:sz="0" w:space="0" w:color="auto"/>
            <w:left w:val="none" w:sz="0" w:space="0" w:color="auto"/>
            <w:bottom w:val="none" w:sz="0" w:space="0" w:color="auto"/>
            <w:right w:val="none" w:sz="0" w:space="0" w:color="auto"/>
          </w:divBdr>
        </w:div>
        <w:div w:id="835223682">
          <w:marLeft w:val="0"/>
          <w:marRight w:val="0"/>
          <w:marTop w:val="0"/>
          <w:marBottom w:val="0"/>
          <w:divBdr>
            <w:top w:val="none" w:sz="0" w:space="0" w:color="auto"/>
            <w:left w:val="none" w:sz="0" w:space="0" w:color="auto"/>
            <w:bottom w:val="none" w:sz="0" w:space="0" w:color="auto"/>
            <w:right w:val="none" w:sz="0" w:space="0" w:color="auto"/>
          </w:divBdr>
        </w:div>
        <w:div w:id="835223688">
          <w:marLeft w:val="0"/>
          <w:marRight w:val="0"/>
          <w:marTop w:val="0"/>
          <w:marBottom w:val="0"/>
          <w:divBdr>
            <w:top w:val="none" w:sz="0" w:space="0" w:color="auto"/>
            <w:left w:val="none" w:sz="0" w:space="0" w:color="auto"/>
            <w:bottom w:val="none" w:sz="0" w:space="0" w:color="auto"/>
            <w:right w:val="none" w:sz="0" w:space="0" w:color="auto"/>
          </w:divBdr>
        </w:div>
        <w:div w:id="835223716">
          <w:marLeft w:val="0"/>
          <w:marRight w:val="0"/>
          <w:marTop w:val="0"/>
          <w:marBottom w:val="0"/>
          <w:divBdr>
            <w:top w:val="none" w:sz="0" w:space="0" w:color="auto"/>
            <w:left w:val="none" w:sz="0" w:space="0" w:color="auto"/>
            <w:bottom w:val="none" w:sz="0" w:space="0" w:color="auto"/>
            <w:right w:val="none" w:sz="0" w:space="0" w:color="auto"/>
          </w:divBdr>
        </w:div>
        <w:div w:id="835223726">
          <w:marLeft w:val="0"/>
          <w:marRight w:val="0"/>
          <w:marTop w:val="0"/>
          <w:marBottom w:val="0"/>
          <w:divBdr>
            <w:top w:val="none" w:sz="0" w:space="0" w:color="auto"/>
            <w:left w:val="none" w:sz="0" w:space="0" w:color="auto"/>
            <w:bottom w:val="none" w:sz="0" w:space="0" w:color="auto"/>
            <w:right w:val="none" w:sz="0" w:space="0" w:color="auto"/>
          </w:divBdr>
        </w:div>
        <w:div w:id="835223737">
          <w:marLeft w:val="0"/>
          <w:marRight w:val="0"/>
          <w:marTop w:val="0"/>
          <w:marBottom w:val="0"/>
          <w:divBdr>
            <w:top w:val="none" w:sz="0" w:space="0" w:color="auto"/>
            <w:left w:val="none" w:sz="0" w:space="0" w:color="auto"/>
            <w:bottom w:val="none" w:sz="0" w:space="0" w:color="auto"/>
            <w:right w:val="none" w:sz="0" w:space="0" w:color="auto"/>
          </w:divBdr>
        </w:div>
        <w:div w:id="835223757">
          <w:marLeft w:val="0"/>
          <w:marRight w:val="0"/>
          <w:marTop w:val="0"/>
          <w:marBottom w:val="0"/>
          <w:divBdr>
            <w:top w:val="none" w:sz="0" w:space="0" w:color="auto"/>
            <w:left w:val="none" w:sz="0" w:space="0" w:color="auto"/>
            <w:bottom w:val="none" w:sz="0" w:space="0" w:color="auto"/>
            <w:right w:val="none" w:sz="0" w:space="0" w:color="auto"/>
          </w:divBdr>
        </w:div>
        <w:div w:id="835223760">
          <w:marLeft w:val="0"/>
          <w:marRight w:val="0"/>
          <w:marTop w:val="0"/>
          <w:marBottom w:val="0"/>
          <w:divBdr>
            <w:top w:val="none" w:sz="0" w:space="0" w:color="auto"/>
            <w:left w:val="none" w:sz="0" w:space="0" w:color="auto"/>
            <w:bottom w:val="none" w:sz="0" w:space="0" w:color="auto"/>
            <w:right w:val="none" w:sz="0" w:space="0" w:color="auto"/>
          </w:divBdr>
        </w:div>
        <w:div w:id="835223790">
          <w:marLeft w:val="0"/>
          <w:marRight w:val="0"/>
          <w:marTop w:val="0"/>
          <w:marBottom w:val="0"/>
          <w:divBdr>
            <w:top w:val="none" w:sz="0" w:space="0" w:color="auto"/>
            <w:left w:val="none" w:sz="0" w:space="0" w:color="auto"/>
            <w:bottom w:val="none" w:sz="0" w:space="0" w:color="auto"/>
            <w:right w:val="none" w:sz="0" w:space="0" w:color="auto"/>
          </w:divBdr>
        </w:div>
        <w:div w:id="835223804">
          <w:marLeft w:val="0"/>
          <w:marRight w:val="0"/>
          <w:marTop w:val="0"/>
          <w:marBottom w:val="0"/>
          <w:divBdr>
            <w:top w:val="none" w:sz="0" w:space="0" w:color="auto"/>
            <w:left w:val="none" w:sz="0" w:space="0" w:color="auto"/>
            <w:bottom w:val="none" w:sz="0" w:space="0" w:color="auto"/>
            <w:right w:val="none" w:sz="0" w:space="0" w:color="auto"/>
          </w:divBdr>
        </w:div>
        <w:div w:id="835223809">
          <w:marLeft w:val="0"/>
          <w:marRight w:val="0"/>
          <w:marTop w:val="0"/>
          <w:marBottom w:val="0"/>
          <w:divBdr>
            <w:top w:val="none" w:sz="0" w:space="0" w:color="auto"/>
            <w:left w:val="none" w:sz="0" w:space="0" w:color="auto"/>
            <w:bottom w:val="none" w:sz="0" w:space="0" w:color="auto"/>
            <w:right w:val="none" w:sz="0" w:space="0" w:color="auto"/>
          </w:divBdr>
        </w:div>
        <w:div w:id="835223819">
          <w:marLeft w:val="0"/>
          <w:marRight w:val="0"/>
          <w:marTop w:val="0"/>
          <w:marBottom w:val="0"/>
          <w:divBdr>
            <w:top w:val="none" w:sz="0" w:space="0" w:color="auto"/>
            <w:left w:val="none" w:sz="0" w:space="0" w:color="auto"/>
            <w:bottom w:val="none" w:sz="0" w:space="0" w:color="auto"/>
            <w:right w:val="none" w:sz="0" w:space="0" w:color="auto"/>
          </w:divBdr>
        </w:div>
        <w:div w:id="835223821">
          <w:marLeft w:val="0"/>
          <w:marRight w:val="0"/>
          <w:marTop w:val="0"/>
          <w:marBottom w:val="0"/>
          <w:divBdr>
            <w:top w:val="none" w:sz="0" w:space="0" w:color="auto"/>
            <w:left w:val="none" w:sz="0" w:space="0" w:color="auto"/>
            <w:bottom w:val="none" w:sz="0" w:space="0" w:color="auto"/>
            <w:right w:val="none" w:sz="0" w:space="0" w:color="auto"/>
          </w:divBdr>
        </w:div>
        <w:div w:id="835223955">
          <w:marLeft w:val="0"/>
          <w:marRight w:val="0"/>
          <w:marTop w:val="0"/>
          <w:marBottom w:val="0"/>
          <w:divBdr>
            <w:top w:val="none" w:sz="0" w:space="0" w:color="auto"/>
            <w:left w:val="none" w:sz="0" w:space="0" w:color="auto"/>
            <w:bottom w:val="none" w:sz="0" w:space="0" w:color="auto"/>
            <w:right w:val="none" w:sz="0" w:space="0" w:color="auto"/>
          </w:divBdr>
        </w:div>
        <w:div w:id="835223959">
          <w:marLeft w:val="0"/>
          <w:marRight w:val="0"/>
          <w:marTop w:val="0"/>
          <w:marBottom w:val="0"/>
          <w:divBdr>
            <w:top w:val="none" w:sz="0" w:space="0" w:color="auto"/>
            <w:left w:val="none" w:sz="0" w:space="0" w:color="auto"/>
            <w:bottom w:val="none" w:sz="0" w:space="0" w:color="auto"/>
            <w:right w:val="none" w:sz="0" w:space="0" w:color="auto"/>
          </w:divBdr>
        </w:div>
        <w:div w:id="835223987">
          <w:marLeft w:val="0"/>
          <w:marRight w:val="0"/>
          <w:marTop w:val="0"/>
          <w:marBottom w:val="0"/>
          <w:divBdr>
            <w:top w:val="none" w:sz="0" w:space="0" w:color="auto"/>
            <w:left w:val="none" w:sz="0" w:space="0" w:color="auto"/>
            <w:bottom w:val="none" w:sz="0" w:space="0" w:color="auto"/>
            <w:right w:val="none" w:sz="0" w:space="0" w:color="auto"/>
          </w:divBdr>
        </w:div>
        <w:div w:id="835223995">
          <w:marLeft w:val="0"/>
          <w:marRight w:val="0"/>
          <w:marTop w:val="0"/>
          <w:marBottom w:val="0"/>
          <w:divBdr>
            <w:top w:val="none" w:sz="0" w:space="0" w:color="auto"/>
            <w:left w:val="none" w:sz="0" w:space="0" w:color="auto"/>
            <w:bottom w:val="none" w:sz="0" w:space="0" w:color="auto"/>
            <w:right w:val="none" w:sz="0" w:space="0" w:color="auto"/>
          </w:divBdr>
        </w:div>
        <w:div w:id="835223998">
          <w:marLeft w:val="0"/>
          <w:marRight w:val="0"/>
          <w:marTop w:val="0"/>
          <w:marBottom w:val="0"/>
          <w:divBdr>
            <w:top w:val="none" w:sz="0" w:space="0" w:color="auto"/>
            <w:left w:val="none" w:sz="0" w:space="0" w:color="auto"/>
            <w:bottom w:val="none" w:sz="0" w:space="0" w:color="auto"/>
            <w:right w:val="none" w:sz="0" w:space="0" w:color="auto"/>
          </w:divBdr>
        </w:div>
        <w:div w:id="835224006">
          <w:marLeft w:val="0"/>
          <w:marRight w:val="0"/>
          <w:marTop w:val="0"/>
          <w:marBottom w:val="0"/>
          <w:divBdr>
            <w:top w:val="none" w:sz="0" w:space="0" w:color="auto"/>
            <w:left w:val="none" w:sz="0" w:space="0" w:color="auto"/>
            <w:bottom w:val="none" w:sz="0" w:space="0" w:color="auto"/>
            <w:right w:val="none" w:sz="0" w:space="0" w:color="auto"/>
          </w:divBdr>
        </w:div>
        <w:div w:id="835224015">
          <w:marLeft w:val="0"/>
          <w:marRight w:val="0"/>
          <w:marTop w:val="0"/>
          <w:marBottom w:val="0"/>
          <w:divBdr>
            <w:top w:val="none" w:sz="0" w:space="0" w:color="auto"/>
            <w:left w:val="none" w:sz="0" w:space="0" w:color="auto"/>
            <w:bottom w:val="none" w:sz="0" w:space="0" w:color="auto"/>
            <w:right w:val="none" w:sz="0" w:space="0" w:color="auto"/>
          </w:divBdr>
        </w:div>
        <w:div w:id="835224039">
          <w:marLeft w:val="0"/>
          <w:marRight w:val="0"/>
          <w:marTop w:val="0"/>
          <w:marBottom w:val="0"/>
          <w:divBdr>
            <w:top w:val="none" w:sz="0" w:space="0" w:color="auto"/>
            <w:left w:val="none" w:sz="0" w:space="0" w:color="auto"/>
            <w:bottom w:val="none" w:sz="0" w:space="0" w:color="auto"/>
            <w:right w:val="none" w:sz="0" w:space="0" w:color="auto"/>
          </w:divBdr>
        </w:div>
        <w:div w:id="835224062">
          <w:marLeft w:val="0"/>
          <w:marRight w:val="0"/>
          <w:marTop w:val="0"/>
          <w:marBottom w:val="0"/>
          <w:divBdr>
            <w:top w:val="none" w:sz="0" w:space="0" w:color="auto"/>
            <w:left w:val="none" w:sz="0" w:space="0" w:color="auto"/>
            <w:bottom w:val="none" w:sz="0" w:space="0" w:color="auto"/>
            <w:right w:val="none" w:sz="0" w:space="0" w:color="auto"/>
          </w:divBdr>
        </w:div>
        <w:div w:id="835224073">
          <w:marLeft w:val="0"/>
          <w:marRight w:val="0"/>
          <w:marTop w:val="0"/>
          <w:marBottom w:val="0"/>
          <w:divBdr>
            <w:top w:val="none" w:sz="0" w:space="0" w:color="auto"/>
            <w:left w:val="none" w:sz="0" w:space="0" w:color="auto"/>
            <w:bottom w:val="none" w:sz="0" w:space="0" w:color="auto"/>
            <w:right w:val="none" w:sz="0" w:space="0" w:color="auto"/>
          </w:divBdr>
        </w:div>
        <w:div w:id="835224079">
          <w:marLeft w:val="0"/>
          <w:marRight w:val="0"/>
          <w:marTop w:val="0"/>
          <w:marBottom w:val="0"/>
          <w:divBdr>
            <w:top w:val="none" w:sz="0" w:space="0" w:color="auto"/>
            <w:left w:val="none" w:sz="0" w:space="0" w:color="auto"/>
            <w:bottom w:val="none" w:sz="0" w:space="0" w:color="auto"/>
            <w:right w:val="none" w:sz="0" w:space="0" w:color="auto"/>
          </w:divBdr>
        </w:div>
        <w:div w:id="835224091">
          <w:marLeft w:val="0"/>
          <w:marRight w:val="0"/>
          <w:marTop w:val="0"/>
          <w:marBottom w:val="0"/>
          <w:divBdr>
            <w:top w:val="none" w:sz="0" w:space="0" w:color="auto"/>
            <w:left w:val="none" w:sz="0" w:space="0" w:color="auto"/>
            <w:bottom w:val="none" w:sz="0" w:space="0" w:color="auto"/>
            <w:right w:val="none" w:sz="0" w:space="0" w:color="auto"/>
          </w:divBdr>
        </w:div>
        <w:div w:id="835224098">
          <w:marLeft w:val="0"/>
          <w:marRight w:val="0"/>
          <w:marTop w:val="0"/>
          <w:marBottom w:val="0"/>
          <w:divBdr>
            <w:top w:val="none" w:sz="0" w:space="0" w:color="auto"/>
            <w:left w:val="none" w:sz="0" w:space="0" w:color="auto"/>
            <w:bottom w:val="none" w:sz="0" w:space="0" w:color="auto"/>
            <w:right w:val="none" w:sz="0" w:space="0" w:color="auto"/>
          </w:divBdr>
        </w:div>
        <w:div w:id="835224103">
          <w:marLeft w:val="0"/>
          <w:marRight w:val="0"/>
          <w:marTop w:val="0"/>
          <w:marBottom w:val="0"/>
          <w:divBdr>
            <w:top w:val="none" w:sz="0" w:space="0" w:color="auto"/>
            <w:left w:val="none" w:sz="0" w:space="0" w:color="auto"/>
            <w:bottom w:val="none" w:sz="0" w:space="0" w:color="auto"/>
            <w:right w:val="none" w:sz="0" w:space="0" w:color="auto"/>
          </w:divBdr>
        </w:div>
        <w:div w:id="835224118">
          <w:marLeft w:val="0"/>
          <w:marRight w:val="0"/>
          <w:marTop w:val="0"/>
          <w:marBottom w:val="0"/>
          <w:divBdr>
            <w:top w:val="none" w:sz="0" w:space="0" w:color="auto"/>
            <w:left w:val="none" w:sz="0" w:space="0" w:color="auto"/>
            <w:bottom w:val="none" w:sz="0" w:space="0" w:color="auto"/>
            <w:right w:val="none" w:sz="0" w:space="0" w:color="auto"/>
          </w:divBdr>
        </w:div>
        <w:div w:id="835224159">
          <w:marLeft w:val="0"/>
          <w:marRight w:val="0"/>
          <w:marTop w:val="0"/>
          <w:marBottom w:val="0"/>
          <w:divBdr>
            <w:top w:val="none" w:sz="0" w:space="0" w:color="auto"/>
            <w:left w:val="none" w:sz="0" w:space="0" w:color="auto"/>
            <w:bottom w:val="none" w:sz="0" w:space="0" w:color="auto"/>
            <w:right w:val="none" w:sz="0" w:space="0" w:color="auto"/>
          </w:divBdr>
        </w:div>
      </w:divsChild>
    </w:div>
    <w:div w:id="835223746">
      <w:marLeft w:val="0"/>
      <w:marRight w:val="0"/>
      <w:marTop w:val="0"/>
      <w:marBottom w:val="0"/>
      <w:divBdr>
        <w:top w:val="none" w:sz="0" w:space="0" w:color="auto"/>
        <w:left w:val="none" w:sz="0" w:space="0" w:color="auto"/>
        <w:bottom w:val="none" w:sz="0" w:space="0" w:color="auto"/>
        <w:right w:val="none" w:sz="0" w:space="0" w:color="auto"/>
      </w:divBdr>
      <w:divsChild>
        <w:div w:id="835223555">
          <w:marLeft w:val="0"/>
          <w:marRight w:val="0"/>
          <w:marTop w:val="0"/>
          <w:marBottom w:val="0"/>
          <w:divBdr>
            <w:top w:val="none" w:sz="0" w:space="0" w:color="auto"/>
            <w:left w:val="none" w:sz="0" w:space="0" w:color="auto"/>
            <w:bottom w:val="none" w:sz="0" w:space="0" w:color="auto"/>
            <w:right w:val="none" w:sz="0" w:space="0" w:color="auto"/>
          </w:divBdr>
          <w:divsChild>
            <w:div w:id="835223646">
              <w:marLeft w:val="0"/>
              <w:marRight w:val="0"/>
              <w:marTop w:val="0"/>
              <w:marBottom w:val="0"/>
              <w:divBdr>
                <w:top w:val="none" w:sz="0" w:space="0" w:color="auto"/>
                <w:left w:val="none" w:sz="0" w:space="0" w:color="auto"/>
                <w:bottom w:val="none" w:sz="0" w:space="0" w:color="auto"/>
                <w:right w:val="none" w:sz="0" w:space="0" w:color="auto"/>
              </w:divBdr>
              <w:divsChild>
                <w:div w:id="835223912">
                  <w:marLeft w:val="0"/>
                  <w:marRight w:val="0"/>
                  <w:marTop w:val="0"/>
                  <w:marBottom w:val="150"/>
                  <w:divBdr>
                    <w:top w:val="single" w:sz="6" w:space="0" w:color="DBE5EC"/>
                    <w:left w:val="single" w:sz="6" w:space="0" w:color="DBE5EC"/>
                    <w:bottom w:val="single" w:sz="6" w:space="0" w:color="DBE5EC"/>
                    <w:right w:val="single" w:sz="6" w:space="0" w:color="DBE5EC"/>
                  </w:divBdr>
                  <w:divsChild>
                    <w:div w:id="835223885">
                      <w:marLeft w:val="0"/>
                      <w:marRight w:val="0"/>
                      <w:marTop w:val="0"/>
                      <w:marBottom w:val="0"/>
                      <w:divBdr>
                        <w:top w:val="none" w:sz="0" w:space="0" w:color="auto"/>
                        <w:left w:val="none" w:sz="0" w:space="0" w:color="auto"/>
                        <w:bottom w:val="none" w:sz="0" w:space="0" w:color="auto"/>
                        <w:right w:val="none" w:sz="0" w:space="0" w:color="auto"/>
                      </w:divBdr>
                      <w:divsChild>
                        <w:div w:id="835223474">
                          <w:marLeft w:val="0"/>
                          <w:marRight w:val="0"/>
                          <w:marTop w:val="0"/>
                          <w:marBottom w:val="450"/>
                          <w:divBdr>
                            <w:top w:val="none" w:sz="0" w:space="0" w:color="auto"/>
                            <w:left w:val="none" w:sz="0" w:space="0" w:color="auto"/>
                            <w:bottom w:val="none" w:sz="0" w:space="0" w:color="auto"/>
                            <w:right w:val="none" w:sz="0" w:space="0" w:color="auto"/>
                          </w:divBdr>
                          <w:divsChild>
                            <w:div w:id="835223295">
                              <w:marLeft w:val="0"/>
                              <w:marRight w:val="0"/>
                              <w:marTop w:val="0"/>
                              <w:marBottom w:val="0"/>
                              <w:divBdr>
                                <w:top w:val="none" w:sz="0" w:space="0" w:color="auto"/>
                                <w:left w:val="none" w:sz="0" w:space="0" w:color="auto"/>
                                <w:bottom w:val="none" w:sz="0" w:space="0" w:color="auto"/>
                                <w:right w:val="none" w:sz="0" w:space="0" w:color="auto"/>
                              </w:divBdr>
                              <w:divsChild>
                                <w:div w:id="835224130">
                                  <w:marLeft w:val="0"/>
                                  <w:marRight w:val="0"/>
                                  <w:marTop w:val="0"/>
                                  <w:marBottom w:val="0"/>
                                  <w:divBdr>
                                    <w:top w:val="none" w:sz="0" w:space="0" w:color="auto"/>
                                    <w:left w:val="none" w:sz="0" w:space="0" w:color="auto"/>
                                    <w:bottom w:val="none" w:sz="0" w:space="0" w:color="auto"/>
                                    <w:right w:val="none" w:sz="0" w:space="0" w:color="auto"/>
                                  </w:divBdr>
                                  <w:divsChild>
                                    <w:div w:id="835223497">
                                      <w:marLeft w:val="0"/>
                                      <w:marRight w:val="0"/>
                                      <w:marTop w:val="0"/>
                                      <w:marBottom w:val="0"/>
                                      <w:divBdr>
                                        <w:top w:val="none" w:sz="0" w:space="0" w:color="auto"/>
                                        <w:left w:val="none" w:sz="0" w:space="0" w:color="auto"/>
                                        <w:bottom w:val="none" w:sz="0" w:space="0" w:color="auto"/>
                                        <w:right w:val="none" w:sz="0" w:space="0" w:color="auto"/>
                                      </w:divBdr>
                                      <w:divsChild>
                                        <w:div w:id="835223539">
                                          <w:marLeft w:val="0"/>
                                          <w:marRight w:val="0"/>
                                          <w:marTop w:val="0"/>
                                          <w:marBottom w:val="0"/>
                                          <w:divBdr>
                                            <w:top w:val="none" w:sz="0" w:space="0" w:color="auto"/>
                                            <w:left w:val="none" w:sz="0" w:space="0" w:color="auto"/>
                                            <w:bottom w:val="none" w:sz="0" w:space="0" w:color="auto"/>
                                            <w:right w:val="none" w:sz="0" w:space="0" w:color="auto"/>
                                          </w:divBdr>
                                        </w:div>
                                        <w:div w:id="835223871">
                                          <w:marLeft w:val="0"/>
                                          <w:marRight w:val="0"/>
                                          <w:marTop w:val="0"/>
                                          <w:marBottom w:val="0"/>
                                          <w:divBdr>
                                            <w:top w:val="none" w:sz="0" w:space="0" w:color="auto"/>
                                            <w:left w:val="none" w:sz="0" w:space="0" w:color="auto"/>
                                            <w:bottom w:val="none" w:sz="0" w:space="0" w:color="auto"/>
                                            <w:right w:val="none" w:sz="0" w:space="0" w:color="auto"/>
                                          </w:divBdr>
                                        </w:div>
                                        <w:div w:id="8352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223763">
      <w:marLeft w:val="0"/>
      <w:marRight w:val="0"/>
      <w:marTop w:val="0"/>
      <w:marBottom w:val="0"/>
      <w:divBdr>
        <w:top w:val="none" w:sz="0" w:space="0" w:color="auto"/>
        <w:left w:val="none" w:sz="0" w:space="0" w:color="auto"/>
        <w:bottom w:val="none" w:sz="0" w:space="0" w:color="auto"/>
        <w:right w:val="none" w:sz="0" w:space="0" w:color="auto"/>
      </w:divBdr>
      <w:divsChild>
        <w:div w:id="835223670">
          <w:marLeft w:val="0"/>
          <w:marRight w:val="0"/>
          <w:marTop w:val="150"/>
          <w:marBottom w:val="0"/>
          <w:divBdr>
            <w:top w:val="none" w:sz="0" w:space="0" w:color="auto"/>
            <w:left w:val="none" w:sz="0" w:space="0" w:color="auto"/>
            <w:bottom w:val="none" w:sz="0" w:space="0" w:color="auto"/>
            <w:right w:val="none" w:sz="0" w:space="0" w:color="auto"/>
          </w:divBdr>
          <w:divsChild>
            <w:div w:id="835223413">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835223786">
      <w:marLeft w:val="0"/>
      <w:marRight w:val="0"/>
      <w:marTop w:val="0"/>
      <w:marBottom w:val="0"/>
      <w:divBdr>
        <w:top w:val="none" w:sz="0" w:space="0" w:color="auto"/>
        <w:left w:val="none" w:sz="0" w:space="0" w:color="auto"/>
        <w:bottom w:val="none" w:sz="0" w:space="0" w:color="auto"/>
        <w:right w:val="none" w:sz="0" w:space="0" w:color="auto"/>
      </w:divBdr>
      <w:divsChild>
        <w:div w:id="835223815">
          <w:marLeft w:val="0"/>
          <w:marRight w:val="0"/>
          <w:marTop w:val="0"/>
          <w:marBottom w:val="0"/>
          <w:divBdr>
            <w:top w:val="none" w:sz="0" w:space="0" w:color="auto"/>
            <w:left w:val="none" w:sz="0" w:space="0" w:color="auto"/>
            <w:bottom w:val="none" w:sz="0" w:space="0" w:color="auto"/>
            <w:right w:val="none" w:sz="0" w:space="0" w:color="auto"/>
          </w:divBdr>
          <w:divsChild>
            <w:div w:id="835223827">
              <w:marLeft w:val="0"/>
              <w:marRight w:val="0"/>
              <w:marTop w:val="0"/>
              <w:marBottom w:val="0"/>
              <w:divBdr>
                <w:top w:val="none" w:sz="0" w:space="0" w:color="auto"/>
                <w:left w:val="none" w:sz="0" w:space="0" w:color="auto"/>
                <w:bottom w:val="none" w:sz="0" w:space="0" w:color="auto"/>
                <w:right w:val="none" w:sz="0" w:space="0" w:color="auto"/>
              </w:divBdr>
              <w:divsChild>
                <w:div w:id="835224107">
                  <w:marLeft w:val="0"/>
                  <w:marRight w:val="0"/>
                  <w:marTop w:val="0"/>
                  <w:marBottom w:val="0"/>
                  <w:divBdr>
                    <w:top w:val="none" w:sz="0" w:space="0" w:color="auto"/>
                    <w:left w:val="none" w:sz="0" w:space="0" w:color="auto"/>
                    <w:bottom w:val="none" w:sz="0" w:space="0" w:color="auto"/>
                    <w:right w:val="none" w:sz="0" w:space="0" w:color="auto"/>
                  </w:divBdr>
                  <w:divsChild>
                    <w:div w:id="835224097">
                      <w:marLeft w:val="0"/>
                      <w:marRight w:val="0"/>
                      <w:marTop w:val="0"/>
                      <w:marBottom w:val="0"/>
                      <w:divBdr>
                        <w:top w:val="none" w:sz="0" w:space="0" w:color="auto"/>
                        <w:left w:val="none" w:sz="0" w:space="0" w:color="auto"/>
                        <w:bottom w:val="none" w:sz="0" w:space="0" w:color="auto"/>
                        <w:right w:val="none" w:sz="0" w:space="0" w:color="auto"/>
                      </w:divBdr>
                      <w:divsChild>
                        <w:div w:id="835223384">
                          <w:marLeft w:val="0"/>
                          <w:marRight w:val="0"/>
                          <w:marTop w:val="0"/>
                          <w:marBottom w:val="0"/>
                          <w:divBdr>
                            <w:top w:val="none" w:sz="0" w:space="0" w:color="auto"/>
                            <w:left w:val="none" w:sz="0" w:space="0" w:color="auto"/>
                            <w:bottom w:val="none" w:sz="0" w:space="0" w:color="auto"/>
                            <w:right w:val="none" w:sz="0" w:space="0" w:color="auto"/>
                          </w:divBdr>
                        </w:div>
                        <w:div w:id="8352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808">
      <w:marLeft w:val="0"/>
      <w:marRight w:val="0"/>
      <w:marTop w:val="0"/>
      <w:marBottom w:val="0"/>
      <w:divBdr>
        <w:top w:val="none" w:sz="0" w:space="0" w:color="auto"/>
        <w:left w:val="none" w:sz="0" w:space="0" w:color="auto"/>
        <w:bottom w:val="none" w:sz="0" w:space="0" w:color="auto"/>
        <w:right w:val="none" w:sz="0" w:space="0" w:color="auto"/>
      </w:divBdr>
    </w:div>
    <w:div w:id="835223826">
      <w:marLeft w:val="0"/>
      <w:marRight w:val="0"/>
      <w:marTop w:val="0"/>
      <w:marBottom w:val="0"/>
      <w:divBdr>
        <w:top w:val="none" w:sz="0" w:space="0" w:color="auto"/>
        <w:left w:val="none" w:sz="0" w:space="0" w:color="auto"/>
        <w:bottom w:val="none" w:sz="0" w:space="0" w:color="auto"/>
        <w:right w:val="none" w:sz="0" w:space="0" w:color="auto"/>
      </w:divBdr>
      <w:divsChild>
        <w:div w:id="835223852">
          <w:marLeft w:val="0"/>
          <w:marRight w:val="0"/>
          <w:marTop w:val="0"/>
          <w:marBottom w:val="0"/>
          <w:divBdr>
            <w:top w:val="none" w:sz="0" w:space="0" w:color="auto"/>
            <w:left w:val="none" w:sz="0" w:space="0" w:color="auto"/>
            <w:bottom w:val="none" w:sz="0" w:space="0" w:color="auto"/>
            <w:right w:val="none" w:sz="0" w:space="0" w:color="auto"/>
          </w:divBdr>
          <w:divsChild>
            <w:div w:id="835224133">
              <w:marLeft w:val="0"/>
              <w:marRight w:val="0"/>
              <w:marTop w:val="180"/>
              <w:marBottom w:val="90"/>
              <w:divBdr>
                <w:top w:val="none" w:sz="0" w:space="0" w:color="auto"/>
                <w:left w:val="none" w:sz="0" w:space="0" w:color="auto"/>
                <w:bottom w:val="none" w:sz="0" w:space="0" w:color="auto"/>
                <w:right w:val="none" w:sz="0" w:space="0" w:color="auto"/>
              </w:divBdr>
              <w:divsChild>
                <w:div w:id="835223780">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835223836">
      <w:marLeft w:val="0"/>
      <w:marRight w:val="0"/>
      <w:marTop w:val="0"/>
      <w:marBottom w:val="0"/>
      <w:divBdr>
        <w:top w:val="none" w:sz="0" w:space="0" w:color="auto"/>
        <w:left w:val="none" w:sz="0" w:space="0" w:color="auto"/>
        <w:bottom w:val="none" w:sz="0" w:space="0" w:color="auto"/>
        <w:right w:val="none" w:sz="0" w:space="0" w:color="auto"/>
      </w:divBdr>
      <w:divsChild>
        <w:div w:id="835223820">
          <w:marLeft w:val="0"/>
          <w:marRight w:val="0"/>
          <w:marTop w:val="150"/>
          <w:marBottom w:val="0"/>
          <w:divBdr>
            <w:top w:val="none" w:sz="0" w:space="0" w:color="auto"/>
            <w:left w:val="none" w:sz="0" w:space="0" w:color="auto"/>
            <w:bottom w:val="none" w:sz="0" w:space="0" w:color="auto"/>
            <w:right w:val="none" w:sz="0" w:space="0" w:color="auto"/>
          </w:divBdr>
          <w:divsChild>
            <w:div w:id="83522383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835223860">
      <w:marLeft w:val="0"/>
      <w:marRight w:val="0"/>
      <w:marTop w:val="0"/>
      <w:marBottom w:val="0"/>
      <w:divBdr>
        <w:top w:val="none" w:sz="0" w:space="0" w:color="auto"/>
        <w:left w:val="none" w:sz="0" w:space="0" w:color="auto"/>
        <w:bottom w:val="none" w:sz="0" w:space="0" w:color="auto"/>
        <w:right w:val="none" w:sz="0" w:space="0" w:color="auto"/>
      </w:divBdr>
      <w:divsChild>
        <w:div w:id="835223470">
          <w:marLeft w:val="0"/>
          <w:marRight w:val="0"/>
          <w:marTop w:val="0"/>
          <w:marBottom w:val="0"/>
          <w:divBdr>
            <w:top w:val="none" w:sz="0" w:space="0" w:color="auto"/>
            <w:left w:val="none" w:sz="0" w:space="0" w:color="auto"/>
            <w:bottom w:val="none" w:sz="0" w:space="0" w:color="auto"/>
            <w:right w:val="none" w:sz="0" w:space="0" w:color="auto"/>
          </w:divBdr>
          <w:divsChild>
            <w:div w:id="835223404">
              <w:marLeft w:val="0"/>
              <w:marRight w:val="0"/>
              <w:marTop w:val="0"/>
              <w:marBottom w:val="0"/>
              <w:divBdr>
                <w:top w:val="none" w:sz="0" w:space="0" w:color="auto"/>
                <w:left w:val="none" w:sz="0" w:space="0" w:color="auto"/>
                <w:bottom w:val="none" w:sz="0" w:space="0" w:color="auto"/>
                <w:right w:val="none" w:sz="0" w:space="0" w:color="auto"/>
              </w:divBdr>
              <w:divsChild>
                <w:div w:id="835223537">
                  <w:marLeft w:val="0"/>
                  <w:marRight w:val="0"/>
                  <w:marTop w:val="0"/>
                  <w:marBottom w:val="150"/>
                  <w:divBdr>
                    <w:top w:val="single" w:sz="6" w:space="0" w:color="DBE5EC"/>
                    <w:left w:val="single" w:sz="6" w:space="0" w:color="DBE5EC"/>
                    <w:bottom w:val="single" w:sz="6" w:space="0" w:color="DBE5EC"/>
                    <w:right w:val="single" w:sz="6" w:space="0" w:color="DBE5EC"/>
                  </w:divBdr>
                  <w:divsChild>
                    <w:div w:id="835223378">
                      <w:marLeft w:val="0"/>
                      <w:marRight w:val="0"/>
                      <w:marTop w:val="0"/>
                      <w:marBottom w:val="0"/>
                      <w:divBdr>
                        <w:top w:val="none" w:sz="0" w:space="0" w:color="auto"/>
                        <w:left w:val="none" w:sz="0" w:space="0" w:color="auto"/>
                        <w:bottom w:val="none" w:sz="0" w:space="0" w:color="auto"/>
                        <w:right w:val="none" w:sz="0" w:space="0" w:color="auto"/>
                      </w:divBdr>
                      <w:divsChild>
                        <w:div w:id="835224041">
                          <w:marLeft w:val="0"/>
                          <w:marRight w:val="0"/>
                          <w:marTop w:val="0"/>
                          <w:marBottom w:val="450"/>
                          <w:divBdr>
                            <w:top w:val="none" w:sz="0" w:space="0" w:color="auto"/>
                            <w:left w:val="none" w:sz="0" w:space="0" w:color="auto"/>
                            <w:bottom w:val="none" w:sz="0" w:space="0" w:color="auto"/>
                            <w:right w:val="none" w:sz="0" w:space="0" w:color="auto"/>
                          </w:divBdr>
                          <w:divsChild>
                            <w:div w:id="8352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23894">
      <w:marLeft w:val="0"/>
      <w:marRight w:val="0"/>
      <w:marTop w:val="0"/>
      <w:marBottom w:val="0"/>
      <w:divBdr>
        <w:top w:val="none" w:sz="0" w:space="0" w:color="auto"/>
        <w:left w:val="none" w:sz="0" w:space="0" w:color="auto"/>
        <w:bottom w:val="none" w:sz="0" w:space="0" w:color="auto"/>
        <w:right w:val="none" w:sz="0" w:space="0" w:color="auto"/>
      </w:divBdr>
      <w:divsChild>
        <w:div w:id="835223298">
          <w:marLeft w:val="0"/>
          <w:marRight w:val="0"/>
          <w:marTop w:val="0"/>
          <w:marBottom w:val="0"/>
          <w:divBdr>
            <w:top w:val="none" w:sz="0" w:space="0" w:color="auto"/>
            <w:left w:val="none" w:sz="0" w:space="0" w:color="auto"/>
            <w:bottom w:val="none" w:sz="0" w:space="0" w:color="auto"/>
            <w:right w:val="none" w:sz="0" w:space="0" w:color="auto"/>
          </w:divBdr>
        </w:div>
        <w:div w:id="835223316">
          <w:marLeft w:val="0"/>
          <w:marRight w:val="0"/>
          <w:marTop w:val="0"/>
          <w:marBottom w:val="0"/>
          <w:divBdr>
            <w:top w:val="none" w:sz="0" w:space="0" w:color="auto"/>
            <w:left w:val="none" w:sz="0" w:space="0" w:color="auto"/>
            <w:bottom w:val="none" w:sz="0" w:space="0" w:color="auto"/>
            <w:right w:val="none" w:sz="0" w:space="0" w:color="auto"/>
          </w:divBdr>
        </w:div>
        <w:div w:id="835223331">
          <w:marLeft w:val="0"/>
          <w:marRight w:val="0"/>
          <w:marTop w:val="0"/>
          <w:marBottom w:val="0"/>
          <w:divBdr>
            <w:top w:val="none" w:sz="0" w:space="0" w:color="auto"/>
            <w:left w:val="none" w:sz="0" w:space="0" w:color="auto"/>
            <w:bottom w:val="none" w:sz="0" w:space="0" w:color="auto"/>
            <w:right w:val="none" w:sz="0" w:space="0" w:color="auto"/>
          </w:divBdr>
        </w:div>
        <w:div w:id="835223357">
          <w:marLeft w:val="0"/>
          <w:marRight w:val="0"/>
          <w:marTop w:val="0"/>
          <w:marBottom w:val="0"/>
          <w:divBdr>
            <w:top w:val="none" w:sz="0" w:space="0" w:color="auto"/>
            <w:left w:val="none" w:sz="0" w:space="0" w:color="auto"/>
            <w:bottom w:val="none" w:sz="0" w:space="0" w:color="auto"/>
            <w:right w:val="none" w:sz="0" w:space="0" w:color="auto"/>
          </w:divBdr>
        </w:div>
        <w:div w:id="835223425">
          <w:marLeft w:val="0"/>
          <w:marRight w:val="0"/>
          <w:marTop w:val="0"/>
          <w:marBottom w:val="0"/>
          <w:divBdr>
            <w:top w:val="none" w:sz="0" w:space="0" w:color="auto"/>
            <w:left w:val="none" w:sz="0" w:space="0" w:color="auto"/>
            <w:bottom w:val="none" w:sz="0" w:space="0" w:color="auto"/>
            <w:right w:val="none" w:sz="0" w:space="0" w:color="auto"/>
          </w:divBdr>
        </w:div>
        <w:div w:id="835223437">
          <w:marLeft w:val="0"/>
          <w:marRight w:val="0"/>
          <w:marTop w:val="0"/>
          <w:marBottom w:val="0"/>
          <w:divBdr>
            <w:top w:val="none" w:sz="0" w:space="0" w:color="auto"/>
            <w:left w:val="none" w:sz="0" w:space="0" w:color="auto"/>
            <w:bottom w:val="none" w:sz="0" w:space="0" w:color="auto"/>
            <w:right w:val="none" w:sz="0" w:space="0" w:color="auto"/>
          </w:divBdr>
        </w:div>
        <w:div w:id="835223443">
          <w:marLeft w:val="0"/>
          <w:marRight w:val="0"/>
          <w:marTop w:val="0"/>
          <w:marBottom w:val="0"/>
          <w:divBdr>
            <w:top w:val="none" w:sz="0" w:space="0" w:color="auto"/>
            <w:left w:val="none" w:sz="0" w:space="0" w:color="auto"/>
            <w:bottom w:val="none" w:sz="0" w:space="0" w:color="auto"/>
            <w:right w:val="none" w:sz="0" w:space="0" w:color="auto"/>
          </w:divBdr>
        </w:div>
        <w:div w:id="835223458">
          <w:marLeft w:val="0"/>
          <w:marRight w:val="0"/>
          <w:marTop w:val="0"/>
          <w:marBottom w:val="0"/>
          <w:divBdr>
            <w:top w:val="none" w:sz="0" w:space="0" w:color="auto"/>
            <w:left w:val="none" w:sz="0" w:space="0" w:color="auto"/>
            <w:bottom w:val="none" w:sz="0" w:space="0" w:color="auto"/>
            <w:right w:val="none" w:sz="0" w:space="0" w:color="auto"/>
          </w:divBdr>
        </w:div>
        <w:div w:id="835223498">
          <w:marLeft w:val="0"/>
          <w:marRight w:val="0"/>
          <w:marTop w:val="0"/>
          <w:marBottom w:val="0"/>
          <w:divBdr>
            <w:top w:val="none" w:sz="0" w:space="0" w:color="auto"/>
            <w:left w:val="none" w:sz="0" w:space="0" w:color="auto"/>
            <w:bottom w:val="none" w:sz="0" w:space="0" w:color="auto"/>
            <w:right w:val="none" w:sz="0" w:space="0" w:color="auto"/>
          </w:divBdr>
        </w:div>
        <w:div w:id="835223499">
          <w:marLeft w:val="0"/>
          <w:marRight w:val="0"/>
          <w:marTop w:val="0"/>
          <w:marBottom w:val="0"/>
          <w:divBdr>
            <w:top w:val="none" w:sz="0" w:space="0" w:color="auto"/>
            <w:left w:val="none" w:sz="0" w:space="0" w:color="auto"/>
            <w:bottom w:val="none" w:sz="0" w:space="0" w:color="auto"/>
            <w:right w:val="none" w:sz="0" w:space="0" w:color="auto"/>
          </w:divBdr>
        </w:div>
        <w:div w:id="835223506">
          <w:marLeft w:val="0"/>
          <w:marRight w:val="0"/>
          <w:marTop w:val="0"/>
          <w:marBottom w:val="0"/>
          <w:divBdr>
            <w:top w:val="none" w:sz="0" w:space="0" w:color="auto"/>
            <w:left w:val="none" w:sz="0" w:space="0" w:color="auto"/>
            <w:bottom w:val="none" w:sz="0" w:space="0" w:color="auto"/>
            <w:right w:val="none" w:sz="0" w:space="0" w:color="auto"/>
          </w:divBdr>
        </w:div>
        <w:div w:id="835223523">
          <w:marLeft w:val="0"/>
          <w:marRight w:val="0"/>
          <w:marTop w:val="0"/>
          <w:marBottom w:val="0"/>
          <w:divBdr>
            <w:top w:val="none" w:sz="0" w:space="0" w:color="auto"/>
            <w:left w:val="none" w:sz="0" w:space="0" w:color="auto"/>
            <w:bottom w:val="none" w:sz="0" w:space="0" w:color="auto"/>
            <w:right w:val="none" w:sz="0" w:space="0" w:color="auto"/>
          </w:divBdr>
        </w:div>
        <w:div w:id="835223559">
          <w:marLeft w:val="0"/>
          <w:marRight w:val="0"/>
          <w:marTop w:val="0"/>
          <w:marBottom w:val="0"/>
          <w:divBdr>
            <w:top w:val="none" w:sz="0" w:space="0" w:color="auto"/>
            <w:left w:val="none" w:sz="0" w:space="0" w:color="auto"/>
            <w:bottom w:val="none" w:sz="0" w:space="0" w:color="auto"/>
            <w:right w:val="none" w:sz="0" w:space="0" w:color="auto"/>
          </w:divBdr>
        </w:div>
        <w:div w:id="835223588">
          <w:marLeft w:val="0"/>
          <w:marRight w:val="0"/>
          <w:marTop w:val="0"/>
          <w:marBottom w:val="0"/>
          <w:divBdr>
            <w:top w:val="none" w:sz="0" w:space="0" w:color="auto"/>
            <w:left w:val="none" w:sz="0" w:space="0" w:color="auto"/>
            <w:bottom w:val="none" w:sz="0" w:space="0" w:color="auto"/>
            <w:right w:val="none" w:sz="0" w:space="0" w:color="auto"/>
          </w:divBdr>
        </w:div>
        <w:div w:id="835223628">
          <w:marLeft w:val="0"/>
          <w:marRight w:val="0"/>
          <w:marTop w:val="0"/>
          <w:marBottom w:val="0"/>
          <w:divBdr>
            <w:top w:val="none" w:sz="0" w:space="0" w:color="auto"/>
            <w:left w:val="none" w:sz="0" w:space="0" w:color="auto"/>
            <w:bottom w:val="none" w:sz="0" w:space="0" w:color="auto"/>
            <w:right w:val="none" w:sz="0" w:space="0" w:color="auto"/>
          </w:divBdr>
        </w:div>
        <w:div w:id="835223643">
          <w:marLeft w:val="0"/>
          <w:marRight w:val="0"/>
          <w:marTop w:val="0"/>
          <w:marBottom w:val="0"/>
          <w:divBdr>
            <w:top w:val="none" w:sz="0" w:space="0" w:color="auto"/>
            <w:left w:val="none" w:sz="0" w:space="0" w:color="auto"/>
            <w:bottom w:val="none" w:sz="0" w:space="0" w:color="auto"/>
            <w:right w:val="none" w:sz="0" w:space="0" w:color="auto"/>
          </w:divBdr>
        </w:div>
        <w:div w:id="835223661">
          <w:marLeft w:val="0"/>
          <w:marRight w:val="0"/>
          <w:marTop w:val="0"/>
          <w:marBottom w:val="0"/>
          <w:divBdr>
            <w:top w:val="none" w:sz="0" w:space="0" w:color="auto"/>
            <w:left w:val="none" w:sz="0" w:space="0" w:color="auto"/>
            <w:bottom w:val="none" w:sz="0" w:space="0" w:color="auto"/>
            <w:right w:val="none" w:sz="0" w:space="0" w:color="auto"/>
          </w:divBdr>
        </w:div>
        <w:div w:id="835223674">
          <w:marLeft w:val="0"/>
          <w:marRight w:val="0"/>
          <w:marTop w:val="0"/>
          <w:marBottom w:val="0"/>
          <w:divBdr>
            <w:top w:val="none" w:sz="0" w:space="0" w:color="auto"/>
            <w:left w:val="none" w:sz="0" w:space="0" w:color="auto"/>
            <w:bottom w:val="none" w:sz="0" w:space="0" w:color="auto"/>
            <w:right w:val="none" w:sz="0" w:space="0" w:color="auto"/>
          </w:divBdr>
        </w:div>
        <w:div w:id="835223691">
          <w:marLeft w:val="0"/>
          <w:marRight w:val="0"/>
          <w:marTop w:val="0"/>
          <w:marBottom w:val="0"/>
          <w:divBdr>
            <w:top w:val="none" w:sz="0" w:space="0" w:color="auto"/>
            <w:left w:val="none" w:sz="0" w:space="0" w:color="auto"/>
            <w:bottom w:val="none" w:sz="0" w:space="0" w:color="auto"/>
            <w:right w:val="none" w:sz="0" w:space="0" w:color="auto"/>
          </w:divBdr>
        </w:div>
        <w:div w:id="835223696">
          <w:marLeft w:val="0"/>
          <w:marRight w:val="0"/>
          <w:marTop w:val="0"/>
          <w:marBottom w:val="0"/>
          <w:divBdr>
            <w:top w:val="none" w:sz="0" w:space="0" w:color="auto"/>
            <w:left w:val="none" w:sz="0" w:space="0" w:color="auto"/>
            <w:bottom w:val="none" w:sz="0" w:space="0" w:color="auto"/>
            <w:right w:val="none" w:sz="0" w:space="0" w:color="auto"/>
          </w:divBdr>
        </w:div>
        <w:div w:id="835223745">
          <w:marLeft w:val="0"/>
          <w:marRight w:val="0"/>
          <w:marTop w:val="0"/>
          <w:marBottom w:val="0"/>
          <w:divBdr>
            <w:top w:val="none" w:sz="0" w:space="0" w:color="auto"/>
            <w:left w:val="none" w:sz="0" w:space="0" w:color="auto"/>
            <w:bottom w:val="none" w:sz="0" w:space="0" w:color="auto"/>
            <w:right w:val="none" w:sz="0" w:space="0" w:color="auto"/>
          </w:divBdr>
        </w:div>
        <w:div w:id="835223756">
          <w:marLeft w:val="0"/>
          <w:marRight w:val="0"/>
          <w:marTop w:val="0"/>
          <w:marBottom w:val="0"/>
          <w:divBdr>
            <w:top w:val="none" w:sz="0" w:space="0" w:color="auto"/>
            <w:left w:val="none" w:sz="0" w:space="0" w:color="auto"/>
            <w:bottom w:val="none" w:sz="0" w:space="0" w:color="auto"/>
            <w:right w:val="none" w:sz="0" w:space="0" w:color="auto"/>
          </w:divBdr>
        </w:div>
        <w:div w:id="835223810">
          <w:marLeft w:val="0"/>
          <w:marRight w:val="0"/>
          <w:marTop w:val="0"/>
          <w:marBottom w:val="0"/>
          <w:divBdr>
            <w:top w:val="none" w:sz="0" w:space="0" w:color="auto"/>
            <w:left w:val="none" w:sz="0" w:space="0" w:color="auto"/>
            <w:bottom w:val="none" w:sz="0" w:space="0" w:color="auto"/>
            <w:right w:val="none" w:sz="0" w:space="0" w:color="auto"/>
          </w:divBdr>
        </w:div>
        <w:div w:id="835223837">
          <w:marLeft w:val="0"/>
          <w:marRight w:val="0"/>
          <w:marTop w:val="0"/>
          <w:marBottom w:val="0"/>
          <w:divBdr>
            <w:top w:val="none" w:sz="0" w:space="0" w:color="auto"/>
            <w:left w:val="none" w:sz="0" w:space="0" w:color="auto"/>
            <w:bottom w:val="none" w:sz="0" w:space="0" w:color="auto"/>
            <w:right w:val="none" w:sz="0" w:space="0" w:color="auto"/>
          </w:divBdr>
        </w:div>
        <w:div w:id="835223869">
          <w:marLeft w:val="0"/>
          <w:marRight w:val="0"/>
          <w:marTop w:val="0"/>
          <w:marBottom w:val="0"/>
          <w:divBdr>
            <w:top w:val="none" w:sz="0" w:space="0" w:color="auto"/>
            <w:left w:val="none" w:sz="0" w:space="0" w:color="auto"/>
            <w:bottom w:val="none" w:sz="0" w:space="0" w:color="auto"/>
            <w:right w:val="none" w:sz="0" w:space="0" w:color="auto"/>
          </w:divBdr>
        </w:div>
        <w:div w:id="835223898">
          <w:marLeft w:val="0"/>
          <w:marRight w:val="0"/>
          <w:marTop w:val="0"/>
          <w:marBottom w:val="0"/>
          <w:divBdr>
            <w:top w:val="none" w:sz="0" w:space="0" w:color="auto"/>
            <w:left w:val="none" w:sz="0" w:space="0" w:color="auto"/>
            <w:bottom w:val="none" w:sz="0" w:space="0" w:color="auto"/>
            <w:right w:val="none" w:sz="0" w:space="0" w:color="auto"/>
          </w:divBdr>
        </w:div>
        <w:div w:id="835223919">
          <w:marLeft w:val="0"/>
          <w:marRight w:val="0"/>
          <w:marTop w:val="0"/>
          <w:marBottom w:val="0"/>
          <w:divBdr>
            <w:top w:val="none" w:sz="0" w:space="0" w:color="auto"/>
            <w:left w:val="none" w:sz="0" w:space="0" w:color="auto"/>
            <w:bottom w:val="none" w:sz="0" w:space="0" w:color="auto"/>
            <w:right w:val="none" w:sz="0" w:space="0" w:color="auto"/>
          </w:divBdr>
        </w:div>
        <w:div w:id="835223939">
          <w:marLeft w:val="0"/>
          <w:marRight w:val="0"/>
          <w:marTop w:val="0"/>
          <w:marBottom w:val="0"/>
          <w:divBdr>
            <w:top w:val="none" w:sz="0" w:space="0" w:color="auto"/>
            <w:left w:val="none" w:sz="0" w:space="0" w:color="auto"/>
            <w:bottom w:val="none" w:sz="0" w:space="0" w:color="auto"/>
            <w:right w:val="none" w:sz="0" w:space="0" w:color="auto"/>
          </w:divBdr>
        </w:div>
        <w:div w:id="835223960">
          <w:marLeft w:val="0"/>
          <w:marRight w:val="0"/>
          <w:marTop w:val="0"/>
          <w:marBottom w:val="0"/>
          <w:divBdr>
            <w:top w:val="none" w:sz="0" w:space="0" w:color="auto"/>
            <w:left w:val="none" w:sz="0" w:space="0" w:color="auto"/>
            <w:bottom w:val="none" w:sz="0" w:space="0" w:color="auto"/>
            <w:right w:val="none" w:sz="0" w:space="0" w:color="auto"/>
          </w:divBdr>
        </w:div>
        <w:div w:id="835223962">
          <w:marLeft w:val="0"/>
          <w:marRight w:val="0"/>
          <w:marTop w:val="0"/>
          <w:marBottom w:val="0"/>
          <w:divBdr>
            <w:top w:val="none" w:sz="0" w:space="0" w:color="auto"/>
            <w:left w:val="none" w:sz="0" w:space="0" w:color="auto"/>
            <w:bottom w:val="none" w:sz="0" w:space="0" w:color="auto"/>
            <w:right w:val="none" w:sz="0" w:space="0" w:color="auto"/>
          </w:divBdr>
        </w:div>
        <w:div w:id="835223963">
          <w:marLeft w:val="0"/>
          <w:marRight w:val="0"/>
          <w:marTop w:val="0"/>
          <w:marBottom w:val="0"/>
          <w:divBdr>
            <w:top w:val="none" w:sz="0" w:space="0" w:color="auto"/>
            <w:left w:val="none" w:sz="0" w:space="0" w:color="auto"/>
            <w:bottom w:val="none" w:sz="0" w:space="0" w:color="auto"/>
            <w:right w:val="none" w:sz="0" w:space="0" w:color="auto"/>
          </w:divBdr>
        </w:div>
        <w:div w:id="835223981">
          <w:marLeft w:val="0"/>
          <w:marRight w:val="0"/>
          <w:marTop w:val="0"/>
          <w:marBottom w:val="0"/>
          <w:divBdr>
            <w:top w:val="none" w:sz="0" w:space="0" w:color="auto"/>
            <w:left w:val="none" w:sz="0" w:space="0" w:color="auto"/>
            <w:bottom w:val="none" w:sz="0" w:space="0" w:color="auto"/>
            <w:right w:val="none" w:sz="0" w:space="0" w:color="auto"/>
          </w:divBdr>
        </w:div>
        <w:div w:id="835223985">
          <w:marLeft w:val="0"/>
          <w:marRight w:val="0"/>
          <w:marTop w:val="0"/>
          <w:marBottom w:val="0"/>
          <w:divBdr>
            <w:top w:val="none" w:sz="0" w:space="0" w:color="auto"/>
            <w:left w:val="none" w:sz="0" w:space="0" w:color="auto"/>
            <w:bottom w:val="none" w:sz="0" w:space="0" w:color="auto"/>
            <w:right w:val="none" w:sz="0" w:space="0" w:color="auto"/>
          </w:divBdr>
        </w:div>
        <w:div w:id="835224028">
          <w:marLeft w:val="0"/>
          <w:marRight w:val="0"/>
          <w:marTop w:val="0"/>
          <w:marBottom w:val="0"/>
          <w:divBdr>
            <w:top w:val="none" w:sz="0" w:space="0" w:color="auto"/>
            <w:left w:val="none" w:sz="0" w:space="0" w:color="auto"/>
            <w:bottom w:val="none" w:sz="0" w:space="0" w:color="auto"/>
            <w:right w:val="none" w:sz="0" w:space="0" w:color="auto"/>
          </w:divBdr>
        </w:div>
        <w:div w:id="835224032">
          <w:marLeft w:val="0"/>
          <w:marRight w:val="0"/>
          <w:marTop w:val="0"/>
          <w:marBottom w:val="0"/>
          <w:divBdr>
            <w:top w:val="none" w:sz="0" w:space="0" w:color="auto"/>
            <w:left w:val="none" w:sz="0" w:space="0" w:color="auto"/>
            <w:bottom w:val="none" w:sz="0" w:space="0" w:color="auto"/>
            <w:right w:val="none" w:sz="0" w:space="0" w:color="auto"/>
          </w:divBdr>
        </w:div>
        <w:div w:id="835224061">
          <w:marLeft w:val="0"/>
          <w:marRight w:val="0"/>
          <w:marTop w:val="0"/>
          <w:marBottom w:val="0"/>
          <w:divBdr>
            <w:top w:val="none" w:sz="0" w:space="0" w:color="auto"/>
            <w:left w:val="none" w:sz="0" w:space="0" w:color="auto"/>
            <w:bottom w:val="none" w:sz="0" w:space="0" w:color="auto"/>
            <w:right w:val="none" w:sz="0" w:space="0" w:color="auto"/>
          </w:divBdr>
        </w:div>
        <w:div w:id="835224067">
          <w:marLeft w:val="0"/>
          <w:marRight w:val="0"/>
          <w:marTop w:val="0"/>
          <w:marBottom w:val="0"/>
          <w:divBdr>
            <w:top w:val="none" w:sz="0" w:space="0" w:color="auto"/>
            <w:left w:val="none" w:sz="0" w:space="0" w:color="auto"/>
            <w:bottom w:val="none" w:sz="0" w:space="0" w:color="auto"/>
            <w:right w:val="none" w:sz="0" w:space="0" w:color="auto"/>
          </w:divBdr>
        </w:div>
        <w:div w:id="835224140">
          <w:marLeft w:val="0"/>
          <w:marRight w:val="0"/>
          <w:marTop w:val="0"/>
          <w:marBottom w:val="0"/>
          <w:divBdr>
            <w:top w:val="none" w:sz="0" w:space="0" w:color="auto"/>
            <w:left w:val="none" w:sz="0" w:space="0" w:color="auto"/>
            <w:bottom w:val="none" w:sz="0" w:space="0" w:color="auto"/>
            <w:right w:val="none" w:sz="0" w:space="0" w:color="auto"/>
          </w:divBdr>
        </w:div>
        <w:div w:id="835224145">
          <w:marLeft w:val="0"/>
          <w:marRight w:val="0"/>
          <w:marTop w:val="0"/>
          <w:marBottom w:val="0"/>
          <w:divBdr>
            <w:top w:val="none" w:sz="0" w:space="0" w:color="auto"/>
            <w:left w:val="none" w:sz="0" w:space="0" w:color="auto"/>
            <w:bottom w:val="none" w:sz="0" w:space="0" w:color="auto"/>
            <w:right w:val="none" w:sz="0" w:space="0" w:color="auto"/>
          </w:divBdr>
        </w:div>
        <w:div w:id="835224152">
          <w:marLeft w:val="0"/>
          <w:marRight w:val="0"/>
          <w:marTop w:val="0"/>
          <w:marBottom w:val="0"/>
          <w:divBdr>
            <w:top w:val="none" w:sz="0" w:space="0" w:color="auto"/>
            <w:left w:val="none" w:sz="0" w:space="0" w:color="auto"/>
            <w:bottom w:val="none" w:sz="0" w:space="0" w:color="auto"/>
            <w:right w:val="none" w:sz="0" w:space="0" w:color="auto"/>
          </w:divBdr>
        </w:div>
        <w:div w:id="835224162">
          <w:marLeft w:val="0"/>
          <w:marRight w:val="0"/>
          <w:marTop w:val="0"/>
          <w:marBottom w:val="0"/>
          <w:divBdr>
            <w:top w:val="none" w:sz="0" w:space="0" w:color="auto"/>
            <w:left w:val="none" w:sz="0" w:space="0" w:color="auto"/>
            <w:bottom w:val="none" w:sz="0" w:space="0" w:color="auto"/>
            <w:right w:val="none" w:sz="0" w:space="0" w:color="auto"/>
          </w:divBdr>
        </w:div>
      </w:divsChild>
    </w:div>
    <w:div w:id="835223909">
      <w:marLeft w:val="0"/>
      <w:marRight w:val="0"/>
      <w:marTop w:val="0"/>
      <w:marBottom w:val="0"/>
      <w:divBdr>
        <w:top w:val="none" w:sz="0" w:space="0" w:color="auto"/>
        <w:left w:val="none" w:sz="0" w:space="0" w:color="auto"/>
        <w:bottom w:val="none" w:sz="0" w:space="0" w:color="auto"/>
        <w:right w:val="none" w:sz="0" w:space="0" w:color="auto"/>
      </w:divBdr>
      <w:divsChild>
        <w:div w:id="835223294">
          <w:marLeft w:val="0"/>
          <w:marRight w:val="0"/>
          <w:marTop w:val="0"/>
          <w:marBottom w:val="0"/>
          <w:divBdr>
            <w:top w:val="none" w:sz="0" w:space="0" w:color="auto"/>
            <w:left w:val="none" w:sz="0" w:space="0" w:color="auto"/>
            <w:bottom w:val="none" w:sz="0" w:space="0" w:color="auto"/>
            <w:right w:val="none" w:sz="0" w:space="0" w:color="auto"/>
          </w:divBdr>
        </w:div>
        <w:div w:id="835223299">
          <w:marLeft w:val="0"/>
          <w:marRight w:val="0"/>
          <w:marTop w:val="0"/>
          <w:marBottom w:val="0"/>
          <w:divBdr>
            <w:top w:val="none" w:sz="0" w:space="0" w:color="auto"/>
            <w:left w:val="none" w:sz="0" w:space="0" w:color="auto"/>
            <w:bottom w:val="none" w:sz="0" w:space="0" w:color="auto"/>
            <w:right w:val="none" w:sz="0" w:space="0" w:color="auto"/>
          </w:divBdr>
        </w:div>
        <w:div w:id="835223309">
          <w:marLeft w:val="0"/>
          <w:marRight w:val="0"/>
          <w:marTop w:val="0"/>
          <w:marBottom w:val="0"/>
          <w:divBdr>
            <w:top w:val="none" w:sz="0" w:space="0" w:color="auto"/>
            <w:left w:val="none" w:sz="0" w:space="0" w:color="auto"/>
            <w:bottom w:val="none" w:sz="0" w:space="0" w:color="auto"/>
            <w:right w:val="none" w:sz="0" w:space="0" w:color="auto"/>
          </w:divBdr>
        </w:div>
        <w:div w:id="835223312">
          <w:marLeft w:val="0"/>
          <w:marRight w:val="0"/>
          <w:marTop w:val="0"/>
          <w:marBottom w:val="0"/>
          <w:divBdr>
            <w:top w:val="none" w:sz="0" w:space="0" w:color="auto"/>
            <w:left w:val="none" w:sz="0" w:space="0" w:color="auto"/>
            <w:bottom w:val="none" w:sz="0" w:space="0" w:color="auto"/>
            <w:right w:val="none" w:sz="0" w:space="0" w:color="auto"/>
          </w:divBdr>
        </w:div>
        <w:div w:id="835223320">
          <w:marLeft w:val="0"/>
          <w:marRight w:val="0"/>
          <w:marTop w:val="0"/>
          <w:marBottom w:val="0"/>
          <w:divBdr>
            <w:top w:val="none" w:sz="0" w:space="0" w:color="auto"/>
            <w:left w:val="none" w:sz="0" w:space="0" w:color="auto"/>
            <w:bottom w:val="none" w:sz="0" w:space="0" w:color="auto"/>
            <w:right w:val="none" w:sz="0" w:space="0" w:color="auto"/>
          </w:divBdr>
        </w:div>
        <w:div w:id="835223414">
          <w:marLeft w:val="0"/>
          <w:marRight w:val="0"/>
          <w:marTop w:val="0"/>
          <w:marBottom w:val="0"/>
          <w:divBdr>
            <w:top w:val="none" w:sz="0" w:space="0" w:color="auto"/>
            <w:left w:val="none" w:sz="0" w:space="0" w:color="auto"/>
            <w:bottom w:val="none" w:sz="0" w:space="0" w:color="auto"/>
            <w:right w:val="none" w:sz="0" w:space="0" w:color="auto"/>
          </w:divBdr>
        </w:div>
        <w:div w:id="835223418">
          <w:marLeft w:val="0"/>
          <w:marRight w:val="0"/>
          <w:marTop w:val="0"/>
          <w:marBottom w:val="0"/>
          <w:divBdr>
            <w:top w:val="none" w:sz="0" w:space="0" w:color="auto"/>
            <w:left w:val="none" w:sz="0" w:space="0" w:color="auto"/>
            <w:bottom w:val="none" w:sz="0" w:space="0" w:color="auto"/>
            <w:right w:val="none" w:sz="0" w:space="0" w:color="auto"/>
          </w:divBdr>
        </w:div>
        <w:div w:id="835223450">
          <w:marLeft w:val="0"/>
          <w:marRight w:val="0"/>
          <w:marTop w:val="0"/>
          <w:marBottom w:val="0"/>
          <w:divBdr>
            <w:top w:val="none" w:sz="0" w:space="0" w:color="auto"/>
            <w:left w:val="none" w:sz="0" w:space="0" w:color="auto"/>
            <w:bottom w:val="none" w:sz="0" w:space="0" w:color="auto"/>
            <w:right w:val="none" w:sz="0" w:space="0" w:color="auto"/>
          </w:divBdr>
        </w:div>
        <w:div w:id="835223461">
          <w:marLeft w:val="0"/>
          <w:marRight w:val="0"/>
          <w:marTop w:val="0"/>
          <w:marBottom w:val="0"/>
          <w:divBdr>
            <w:top w:val="none" w:sz="0" w:space="0" w:color="auto"/>
            <w:left w:val="none" w:sz="0" w:space="0" w:color="auto"/>
            <w:bottom w:val="none" w:sz="0" w:space="0" w:color="auto"/>
            <w:right w:val="none" w:sz="0" w:space="0" w:color="auto"/>
          </w:divBdr>
        </w:div>
        <w:div w:id="835223462">
          <w:marLeft w:val="0"/>
          <w:marRight w:val="0"/>
          <w:marTop w:val="0"/>
          <w:marBottom w:val="0"/>
          <w:divBdr>
            <w:top w:val="none" w:sz="0" w:space="0" w:color="auto"/>
            <w:left w:val="none" w:sz="0" w:space="0" w:color="auto"/>
            <w:bottom w:val="none" w:sz="0" w:space="0" w:color="auto"/>
            <w:right w:val="none" w:sz="0" w:space="0" w:color="auto"/>
          </w:divBdr>
        </w:div>
        <w:div w:id="835223486">
          <w:marLeft w:val="0"/>
          <w:marRight w:val="0"/>
          <w:marTop w:val="0"/>
          <w:marBottom w:val="0"/>
          <w:divBdr>
            <w:top w:val="none" w:sz="0" w:space="0" w:color="auto"/>
            <w:left w:val="none" w:sz="0" w:space="0" w:color="auto"/>
            <w:bottom w:val="none" w:sz="0" w:space="0" w:color="auto"/>
            <w:right w:val="none" w:sz="0" w:space="0" w:color="auto"/>
          </w:divBdr>
        </w:div>
        <w:div w:id="835223494">
          <w:marLeft w:val="0"/>
          <w:marRight w:val="0"/>
          <w:marTop w:val="0"/>
          <w:marBottom w:val="0"/>
          <w:divBdr>
            <w:top w:val="none" w:sz="0" w:space="0" w:color="auto"/>
            <w:left w:val="none" w:sz="0" w:space="0" w:color="auto"/>
            <w:bottom w:val="none" w:sz="0" w:space="0" w:color="auto"/>
            <w:right w:val="none" w:sz="0" w:space="0" w:color="auto"/>
          </w:divBdr>
        </w:div>
        <w:div w:id="835223525">
          <w:marLeft w:val="0"/>
          <w:marRight w:val="0"/>
          <w:marTop w:val="0"/>
          <w:marBottom w:val="0"/>
          <w:divBdr>
            <w:top w:val="none" w:sz="0" w:space="0" w:color="auto"/>
            <w:left w:val="none" w:sz="0" w:space="0" w:color="auto"/>
            <w:bottom w:val="none" w:sz="0" w:space="0" w:color="auto"/>
            <w:right w:val="none" w:sz="0" w:space="0" w:color="auto"/>
          </w:divBdr>
        </w:div>
        <w:div w:id="835223553">
          <w:marLeft w:val="0"/>
          <w:marRight w:val="0"/>
          <w:marTop w:val="0"/>
          <w:marBottom w:val="0"/>
          <w:divBdr>
            <w:top w:val="none" w:sz="0" w:space="0" w:color="auto"/>
            <w:left w:val="none" w:sz="0" w:space="0" w:color="auto"/>
            <w:bottom w:val="none" w:sz="0" w:space="0" w:color="auto"/>
            <w:right w:val="none" w:sz="0" w:space="0" w:color="auto"/>
          </w:divBdr>
        </w:div>
        <w:div w:id="835223589">
          <w:marLeft w:val="0"/>
          <w:marRight w:val="0"/>
          <w:marTop w:val="0"/>
          <w:marBottom w:val="0"/>
          <w:divBdr>
            <w:top w:val="none" w:sz="0" w:space="0" w:color="auto"/>
            <w:left w:val="none" w:sz="0" w:space="0" w:color="auto"/>
            <w:bottom w:val="none" w:sz="0" w:space="0" w:color="auto"/>
            <w:right w:val="none" w:sz="0" w:space="0" w:color="auto"/>
          </w:divBdr>
        </w:div>
        <w:div w:id="835223619">
          <w:marLeft w:val="0"/>
          <w:marRight w:val="0"/>
          <w:marTop w:val="0"/>
          <w:marBottom w:val="0"/>
          <w:divBdr>
            <w:top w:val="none" w:sz="0" w:space="0" w:color="auto"/>
            <w:left w:val="none" w:sz="0" w:space="0" w:color="auto"/>
            <w:bottom w:val="none" w:sz="0" w:space="0" w:color="auto"/>
            <w:right w:val="none" w:sz="0" w:space="0" w:color="auto"/>
          </w:divBdr>
        </w:div>
        <w:div w:id="835223629">
          <w:marLeft w:val="0"/>
          <w:marRight w:val="0"/>
          <w:marTop w:val="0"/>
          <w:marBottom w:val="0"/>
          <w:divBdr>
            <w:top w:val="none" w:sz="0" w:space="0" w:color="auto"/>
            <w:left w:val="none" w:sz="0" w:space="0" w:color="auto"/>
            <w:bottom w:val="none" w:sz="0" w:space="0" w:color="auto"/>
            <w:right w:val="none" w:sz="0" w:space="0" w:color="auto"/>
          </w:divBdr>
        </w:div>
        <w:div w:id="835223632">
          <w:marLeft w:val="0"/>
          <w:marRight w:val="0"/>
          <w:marTop w:val="0"/>
          <w:marBottom w:val="0"/>
          <w:divBdr>
            <w:top w:val="none" w:sz="0" w:space="0" w:color="auto"/>
            <w:left w:val="none" w:sz="0" w:space="0" w:color="auto"/>
            <w:bottom w:val="none" w:sz="0" w:space="0" w:color="auto"/>
            <w:right w:val="none" w:sz="0" w:space="0" w:color="auto"/>
          </w:divBdr>
        </w:div>
        <w:div w:id="835223637">
          <w:marLeft w:val="0"/>
          <w:marRight w:val="0"/>
          <w:marTop w:val="0"/>
          <w:marBottom w:val="0"/>
          <w:divBdr>
            <w:top w:val="none" w:sz="0" w:space="0" w:color="auto"/>
            <w:left w:val="none" w:sz="0" w:space="0" w:color="auto"/>
            <w:bottom w:val="none" w:sz="0" w:space="0" w:color="auto"/>
            <w:right w:val="none" w:sz="0" w:space="0" w:color="auto"/>
          </w:divBdr>
        </w:div>
        <w:div w:id="835223685">
          <w:marLeft w:val="0"/>
          <w:marRight w:val="0"/>
          <w:marTop w:val="0"/>
          <w:marBottom w:val="0"/>
          <w:divBdr>
            <w:top w:val="none" w:sz="0" w:space="0" w:color="auto"/>
            <w:left w:val="none" w:sz="0" w:space="0" w:color="auto"/>
            <w:bottom w:val="none" w:sz="0" w:space="0" w:color="auto"/>
            <w:right w:val="none" w:sz="0" w:space="0" w:color="auto"/>
          </w:divBdr>
        </w:div>
        <w:div w:id="835223714">
          <w:marLeft w:val="0"/>
          <w:marRight w:val="0"/>
          <w:marTop w:val="0"/>
          <w:marBottom w:val="0"/>
          <w:divBdr>
            <w:top w:val="none" w:sz="0" w:space="0" w:color="auto"/>
            <w:left w:val="none" w:sz="0" w:space="0" w:color="auto"/>
            <w:bottom w:val="none" w:sz="0" w:space="0" w:color="auto"/>
            <w:right w:val="none" w:sz="0" w:space="0" w:color="auto"/>
          </w:divBdr>
        </w:div>
        <w:div w:id="835223725">
          <w:marLeft w:val="0"/>
          <w:marRight w:val="0"/>
          <w:marTop w:val="0"/>
          <w:marBottom w:val="0"/>
          <w:divBdr>
            <w:top w:val="none" w:sz="0" w:space="0" w:color="auto"/>
            <w:left w:val="none" w:sz="0" w:space="0" w:color="auto"/>
            <w:bottom w:val="none" w:sz="0" w:space="0" w:color="auto"/>
            <w:right w:val="none" w:sz="0" w:space="0" w:color="auto"/>
          </w:divBdr>
        </w:div>
        <w:div w:id="835223732">
          <w:marLeft w:val="0"/>
          <w:marRight w:val="0"/>
          <w:marTop w:val="0"/>
          <w:marBottom w:val="0"/>
          <w:divBdr>
            <w:top w:val="none" w:sz="0" w:space="0" w:color="auto"/>
            <w:left w:val="none" w:sz="0" w:space="0" w:color="auto"/>
            <w:bottom w:val="none" w:sz="0" w:space="0" w:color="auto"/>
            <w:right w:val="none" w:sz="0" w:space="0" w:color="auto"/>
          </w:divBdr>
        </w:div>
        <w:div w:id="835223770">
          <w:marLeft w:val="0"/>
          <w:marRight w:val="0"/>
          <w:marTop w:val="0"/>
          <w:marBottom w:val="0"/>
          <w:divBdr>
            <w:top w:val="none" w:sz="0" w:space="0" w:color="auto"/>
            <w:left w:val="none" w:sz="0" w:space="0" w:color="auto"/>
            <w:bottom w:val="none" w:sz="0" w:space="0" w:color="auto"/>
            <w:right w:val="none" w:sz="0" w:space="0" w:color="auto"/>
          </w:divBdr>
        </w:div>
        <w:div w:id="835223781">
          <w:marLeft w:val="0"/>
          <w:marRight w:val="0"/>
          <w:marTop w:val="0"/>
          <w:marBottom w:val="0"/>
          <w:divBdr>
            <w:top w:val="none" w:sz="0" w:space="0" w:color="auto"/>
            <w:left w:val="none" w:sz="0" w:space="0" w:color="auto"/>
            <w:bottom w:val="none" w:sz="0" w:space="0" w:color="auto"/>
            <w:right w:val="none" w:sz="0" w:space="0" w:color="auto"/>
          </w:divBdr>
        </w:div>
        <w:div w:id="835223813">
          <w:marLeft w:val="0"/>
          <w:marRight w:val="0"/>
          <w:marTop w:val="0"/>
          <w:marBottom w:val="0"/>
          <w:divBdr>
            <w:top w:val="none" w:sz="0" w:space="0" w:color="auto"/>
            <w:left w:val="none" w:sz="0" w:space="0" w:color="auto"/>
            <w:bottom w:val="none" w:sz="0" w:space="0" w:color="auto"/>
            <w:right w:val="none" w:sz="0" w:space="0" w:color="auto"/>
          </w:divBdr>
        </w:div>
        <w:div w:id="835223848">
          <w:marLeft w:val="0"/>
          <w:marRight w:val="0"/>
          <w:marTop w:val="0"/>
          <w:marBottom w:val="0"/>
          <w:divBdr>
            <w:top w:val="none" w:sz="0" w:space="0" w:color="auto"/>
            <w:left w:val="none" w:sz="0" w:space="0" w:color="auto"/>
            <w:bottom w:val="none" w:sz="0" w:space="0" w:color="auto"/>
            <w:right w:val="none" w:sz="0" w:space="0" w:color="auto"/>
          </w:divBdr>
        </w:div>
        <w:div w:id="835223850">
          <w:marLeft w:val="0"/>
          <w:marRight w:val="0"/>
          <w:marTop w:val="0"/>
          <w:marBottom w:val="0"/>
          <w:divBdr>
            <w:top w:val="none" w:sz="0" w:space="0" w:color="auto"/>
            <w:left w:val="none" w:sz="0" w:space="0" w:color="auto"/>
            <w:bottom w:val="none" w:sz="0" w:space="0" w:color="auto"/>
            <w:right w:val="none" w:sz="0" w:space="0" w:color="auto"/>
          </w:divBdr>
        </w:div>
        <w:div w:id="835223853">
          <w:marLeft w:val="0"/>
          <w:marRight w:val="0"/>
          <w:marTop w:val="0"/>
          <w:marBottom w:val="0"/>
          <w:divBdr>
            <w:top w:val="none" w:sz="0" w:space="0" w:color="auto"/>
            <w:left w:val="none" w:sz="0" w:space="0" w:color="auto"/>
            <w:bottom w:val="none" w:sz="0" w:space="0" w:color="auto"/>
            <w:right w:val="none" w:sz="0" w:space="0" w:color="auto"/>
          </w:divBdr>
        </w:div>
        <w:div w:id="835223861">
          <w:marLeft w:val="0"/>
          <w:marRight w:val="0"/>
          <w:marTop w:val="0"/>
          <w:marBottom w:val="0"/>
          <w:divBdr>
            <w:top w:val="none" w:sz="0" w:space="0" w:color="auto"/>
            <w:left w:val="none" w:sz="0" w:space="0" w:color="auto"/>
            <w:bottom w:val="none" w:sz="0" w:space="0" w:color="auto"/>
            <w:right w:val="none" w:sz="0" w:space="0" w:color="auto"/>
          </w:divBdr>
        </w:div>
        <w:div w:id="835223895">
          <w:marLeft w:val="0"/>
          <w:marRight w:val="0"/>
          <w:marTop w:val="0"/>
          <w:marBottom w:val="0"/>
          <w:divBdr>
            <w:top w:val="none" w:sz="0" w:space="0" w:color="auto"/>
            <w:left w:val="none" w:sz="0" w:space="0" w:color="auto"/>
            <w:bottom w:val="none" w:sz="0" w:space="0" w:color="auto"/>
            <w:right w:val="none" w:sz="0" w:space="0" w:color="auto"/>
          </w:divBdr>
        </w:div>
        <w:div w:id="835223902">
          <w:marLeft w:val="0"/>
          <w:marRight w:val="0"/>
          <w:marTop w:val="0"/>
          <w:marBottom w:val="0"/>
          <w:divBdr>
            <w:top w:val="none" w:sz="0" w:space="0" w:color="auto"/>
            <w:left w:val="none" w:sz="0" w:space="0" w:color="auto"/>
            <w:bottom w:val="none" w:sz="0" w:space="0" w:color="auto"/>
            <w:right w:val="none" w:sz="0" w:space="0" w:color="auto"/>
          </w:divBdr>
        </w:div>
        <w:div w:id="835223907">
          <w:marLeft w:val="0"/>
          <w:marRight w:val="0"/>
          <w:marTop w:val="0"/>
          <w:marBottom w:val="0"/>
          <w:divBdr>
            <w:top w:val="none" w:sz="0" w:space="0" w:color="auto"/>
            <w:left w:val="none" w:sz="0" w:space="0" w:color="auto"/>
            <w:bottom w:val="none" w:sz="0" w:space="0" w:color="auto"/>
            <w:right w:val="none" w:sz="0" w:space="0" w:color="auto"/>
          </w:divBdr>
        </w:div>
        <w:div w:id="835223932">
          <w:marLeft w:val="0"/>
          <w:marRight w:val="0"/>
          <w:marTop w:val="0"/>
          <w:marBottom w:val="0"/>
          <w:divBdr>
            <w:top w:val="none" w:sz="0" w:space="0" w:color="auto"/>
            <w:left w:val="none" w:sz="0" w:space="0" w:color="auto"/>
            <w:bottom w:val="none" w:sz="0" w:space="0" w:color="auto"/>
            <w:right w:val="none" w:sz="0" w:space="0" w:color="auto"/>
          </w:divBdr>
        </w:div>
        <w:div w:id="835223970">
          <w:marLeft w:val="0"/>
          <w:marRight w:val="0"/>
          <w:marTop w:val="0"/>
          <w:marBottom w:val="0"/>
          <w:divBdr>
            <w:top w:val="none" w:sz="0" w:space="0" w:color="auto"/>
            <w:left w:val="none" w:sz="0" w:space="0" w:color="auto"/>
            <w:bottom w:val="none" w:sz="0" w:space="0" w:color="auto"/>
            <w:right w:val="none" w:sz="0" w:space="0" w:color="auto"/>
          </w:divBdr>
        </w:div>
        <w:div w:id="835223983">
          <w:marLeft w:val="0"/>
          <w:marRight w:val="0"/>
          <w:marTop w:val="0"/>
          <w:marBottom w:val="0"/>
          <w:divBdr>
            <w:top w:val="none" w:sz="0" w:space="0" w:color="auto"/>
            <w:left w:val="none" w:sz="0" w:space="0" w:color="auto"/>
            <w:bottom w:val="none" w:sz="0" w:space="0" w:color="auto"/>
            <w:right w:val="none" w:sz="0" w:space="0" w:color="auto"/>
          </w:divBdr>
        </w:div>
        <w:div w:id="835224042">
          <w:marLeft w:val="0"/>
          <w:marRight w:val="0"/>
          <w:marTop w:val="0"/>
          <w:marBottom w:val="0"/>
          <w:divBdr>
            <w:top w:val="none" w:sz="0" w:space="0" w:color="auto"/>
            <w:left w:val="none" w:sz="0" w:space="0" w:color="auto"/>
            <w:bottom w:val="none" w:sz="0" w:space="0" w:color="auto"/>
            <w:right w:val="none" w:sz="0" w:space="0" w:color="auto"/>
          </w:divBdr>
        </w:div>
        <w:div w:id="835224074">
          <w:marLeft w:val="0"/>
          <w:marRight w:val="0"/>
          <w:marTop w:val="0"/>
          <w:marBottom w:val="0"/>
          <w:divBdr>
            <w:top w:val="none" w:sz="0" w:space="0" w:color="auto"/>
            <w:left w:val="none" w:sz="0" w:space="0" w:color="auto"/>
            <w:bottom w:val="none" w:sz="0" w:space="0" w:color="auto"/>
            <w:right w:val="none" w:sz="0" w:space="0" w:color="auto"/>
          </w:divBdr>
        </w:div>
        <w:div w:id="835224128">
          <w:marLeft w:val="0"/>
          <w:marRight w:val="0"/>
          <w:marTop w:val="0"/>
          <w:marBottom w:val="0"/>
          <w:divBdr>
            <w:top w:val="none" w:sz="0" w:space="0" w:color="auto"/>
            <w:left w:val="none" w:sz="0" w:space="0" w:color="auto"/>
            <w:bottom w:val="none" w:sz="0" w:space="0" w:color="auto"/>
            <w:right w:val="none" w:sz="0" w:space="0" w:color="auto"/>
          </w:divBdr>
        </w:div>
      </w:divsChild>
    </w:div>
    <w:div w:id="835223953">
      <w:marLeft w:val="0"/>
      <w:marRight w:val="0"/>
      <w:marTop w:val="0"/>
      <w:marBottom w:val="0"/>
      <w:divBdr>
        <w:top w:val="none" w:sz="0" w:space="0" w:color="auto"/>
        <w:left w:val="none" w:sz="0" w:space="0" w:color="auto"/>
        <w:bottom w:val="none" w:sz="0" w:space="0" w:color="auto"/>
        <w:right w:val="none" w:sz="0" w:space="0" w:color="auto"/>
      </w:divBdr>
      <w:divsChild>
        <w:div w:id="835223717">
          <w:marLeft w:val="0"/>
          <w:marRight w:val="0"/>
          <w:marTop w:val="0"/>
          <w:marBottom w:val="0"/>
          <w:divBdr>
            <w:top w:val="none" w:sz="0" w:space="0" w:color="auto"/>
            <w:left w:val="none" w:sz="0" w:space="0" w:color="auto"/>
            <w:bottom w:val="none" w:sz="0" w:space="0" w:color="auto"/>
            <w:right w:val="none" w:sz="0" w:space="0" w:color="auto"/>
          </w:divBdr>
          <w:divsChild>
            <w:div w:id="835223807">
              <w:marLeft w:val="0"/>
              <w:marRight w:val="0"/>
              <w:marTop w:val="0"/>
              <w:marBottom w:val="0"/>
              <w:divBdr>
                <w:top w:val="none" w:sz="0" w:space="0" w:color="auto"/>
                <w:left w:val="none" w:sz="0" w:space="0" w:color="auto"/>
                <w:bottom w:val="none" w:sz="0" w:space="0" w:color="auto"/>
                <w:right w:val="none" w:sz="0" w:space="0" w:color="auto"/>
              </w:divBdr>
              <w:divsChild>
                <w:div w:id="835223773">
                  <w:marLeft w:val="0"/>
                  <w:marRight w:val="0"/>
                  <w:marTop w:val="0"/>
                  <w:marBottom w:val="0"/>
                  <w:divBdr>
                    <w:top w:val="none" w:sz="0" w:space="0" w:color="auto"/>
                    <w:left w:val="none" w:sz="0" w:space="0" w:color="auto"/>
                    <w:bottom w:val="none" w:sz="0" w:space="0" w:color="auto"/>
                    <w:right w:val="none" w:sz="0" w:space="0" w:color="auto"/>
                  </w:divBdr>
                  <w:divsChild>
                    <w:div w:id="835223659">
                      <w:marLeft w:val="0"/>
                      <w:marRight w:val="0"/>
                      <w:marTop w:val="0"/>
                      <w:marBottom w:val="0"/>
                      <w:divBdr>
                        <w:top w:val="none" w:sz="0" w:space="0" w:color="auto"/>
                        <w:left w:val="none" w:sz="0" w:space="0" w:color="auto"/>
                        <w:bottom w:val="none" w:sz="0" w:space="0" w:color="auto"/>
                        <w:right w:val="none" w:sz="0" w:space="0" w:color="auto"/>
                      </w:divBdr>
                      <w:divsChild>
                        <w:div w:id="835223399">
                          <w:marLeft w:val="0"/>
                          <w:marRight w:val="0"/>
                          <w:marTop w:val="0"/>
                          <w:marBottom w:val="0"/>
                          <w:divBdr>
                            <w:top w:val="none" w:sz="0" w:space="0" w:color="auto"/>
                            <w:left w:val="none" w:sz="0" w:space="0" w:color="auto"/>
                            <w:bottom w:val="none" w:sz="0" w:space="0" w:color="auto"/>
                            <w:right w:val="none" w:sz="0" w:space="0" w:color="auto"/>
                          </w:divBdr>
                        </w:div>
                        <w:div w:id="835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3956">
      <w:marLeft w:val="0"/>
      <w:marRight w:val="0"/>
      <w:marTop w:val="0"/>
      <w:marBottom w:val="0"/>
      <w:divBdr>
        <w:top w:val="none" w:sz="0" w:space="0" w:color="auto"/>
        <w:left w:val="none" w:sz="0" w:space="0" w:color="auto"/>
        <w:bottom w:val="none" w:sz="0" w:space="0" w:color="auto"/>
        <w:right w:val="none" w:sz="0" w:space="0" w:color="auto"/>
      </w:divBdr>
      <w:divsChild>
        <w:div w:id="835223913">
          <w:marLeft w:val="0"/>
          <w:marRight w:val="0"/>
          <w:marTop w:val="0"/>
          <w:marBottom w:val="0"/>
          <w:divBdr>
            <w:top w:val="none" w:sz="0" w:space="0" w:color="auto"/>
            <w:left w:val="none" w:sz="0" w:space="0" w:color="auto"/>
            <w:bottom w:val="none" w:sz="0" w:space="0" w:color="auto"/>
            <w:right w:val="none" w:sz="0" w:space="0" w:color="auto"/>
          </w:divBdr>
          <w:divsChild>
            <w:div w:id="835223769">
              <w:marLeft w:val="0"/>
              <w:marRight w:val="0"/>
              <w:marTop w:val="0"/>
              <w:marBottom w:val="0"/>
              <w:divBdr>
                <w:top w:val="none" w:sz="0" w:space="0" w:color="auto"/>
                <w:left w:val="none" w:sz="0" w:space="0" w:color="auto"/>
                <w:bottom w:val="none" w:sz="0" w:space="0" w:color="auto"/>
                <w:right w:val="none" w:sz="0" w:space="0" w:color="auto"/>
              </w:divBdr>
              <w:divsChild>
                <w:div w:id="8352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23999">
      <w:marLeft w:val="0"/>
      <w:marRight w:val="0"/>
      <w:marTop w:val="0"/>
      <w:marBottom w:val="0"/>
      <w:divBdr>
        <w:top w:val="none" w:sz="0" w:space="0" w:color="auto"/>
        <w:left w:val="none" w:sz="0" w:space="0" w:color="auto"/>
        <w:bottom w:val="none" w:sz="0" w:space="0" w:color="auto"/>
        <w:right w:val="none" w:sz="0" w:space="0" w:color="auto"/>
      </w:divBdr>
      <w:divsChild>
        <w:div w:id="835223393">
          <w:marLeft w:val="0"/>
          <w:marRight w:val="0"/>
          <w:marTop w:val="0"/>
          <w:marBottom w:val="0"/>
          <w:divBdr>
            <w:top w:val="none" w:sz="0" w:space="0" w:color="auto"/>
            <w:left w:val="none" w:sz="0" w:space="0" w:color="auto"/>
            <w:bottom w:val="none" w:sz="0" w:space="0" w:color="auto"/>
            <w:right w:val="none" w:sz="0" w:space="0" w:color="auto"/>
          </w:divBdr>
        </w:div>
        <w:div w:id="835223427">
          <w:marLeft w:val="0"/>
          <w:marRight w:val="0"/>
          <w:marTop w:val="0"/>
          <w:marBottom w:val="0"/>
          <w:divBdr>
            <w:top w:val="none" w:sz="0" w:space="0" w:color="auto"/>
            <w:left w:val="none" w:sz="0" w:space="0" w:color="auto"/>
            <w:bottom w:val="none" w:sz="0" w:space="0" w:color="auto"/>
            <w:right w:val="none" w:sz="0" w:space="0" w:color="auto"/>
          </w:divBdr>
        </w:div>
        <w:div w:id="835223509">
          <w:marLeft w:val="0"/>
          <w:marRight w:val="0"/>
          <w:marTop w:val="0"/>
          <w:marBottom w:val="0"/>
          <w:divBdr>
            <w:top w:val="none" w:sz="0" w:space="0" w:color="auto"/>
            <w:left w:val="none" w:sz="0" w:space="0" w:color="auto"/>
            <w:bottom w:val="none" w:sz="0" w:space="0" w:color="auto"/>
            <w:right w:val="none" w:sz="0" w:space="0" w:color="auto"/>
          </w:divBdr>
        </w:div>
        <w:div w:id="835223648">
          <w:marLeft w:val="0"/>
          <w:marRight w:val="0"/>
          <w:marTop w:val="0"/>
          <w:marBottom w:val="0"/>
          <w:divBdr>
            <w:top w:val="none" w:sz="0" w:space="0" w:color="auto"/>
            <w:left w:val="none" w:sz="0" w:space="0" w:color="auto"/>
            <w:bottom w:val="none" w:sz="0" w:space="0" w:color="auto"/>
            <w:right w:val="none" w:sz="0" w:space="0" w:color="auto"/>
          </w:divBdr>
        </w:div>
        <w:div w:id="835223680">
          <w:marLeft w:val="0"/>
          <w:marRight w:val="0"/>
          <w:marTop w:val="0"/>
          <w:marBottom w:val="0"/>
          <w:divBdr>
            <w:top w:val="none" w:sz="0" w:space="0" w:color="auto"/>
            <w:left w:val="none" w:sz="0" w:space="0" w:color="auto"/>
            <w:bottom w:val="none" w:sz="0" w:space="0" w:color="auto"/>
            <w:right w:val="none" w:sz="0" w:space="0" w:color="auto"/>
          </w:divBdr>
        </w:div>
        <w:div w:id="835223712">
          <w:marLeft w:val="0"/>
          <w:marRight w:val="0"/>
          <w:marTop w:val="0"/>
          <w:marBottom w:val="0"/>
          <w:divBdr>
            <w:top w:val="none" w:sz="0" w:space="0" w:color="auto"/>
            <w:left w:val="none" w:sz="0" w:space="0" w:color="auto"/>
            <w:bottom w:val="none" w:sz="0" w:space="0" w:color="auto"/>
            <w:right w:val="none" w:sz="0" w:space="0" w:color="auto"/>
          </w:divBdr>
        </w:div>
        <w:div w:id="835223731">
          <w:marLeft w:val="0"/>
          <w:marRight w:val="0"/>
          <w:marTop w:val="0"/>
          <w:marBottom w:val="0"/>
          <w:divBdr>
            <w:top w:val="none" w:sz="0" w:space="0" w:color="auto"/>
            <w:left w:val="none" w:sz="0" w:space="0" w:color="auto"/>
            <w:bottom w:val="none" w:sz="0" w:space="0" w:color="auto"/>
            <w:right w:val="none" w:sz="0" w:space="0" w:color="auto"/>
          </w:divBdr>
        </w:div>
        <w:div w:id="835223822">
          <w:marLeft w:val="0"/>
          <w:marRight w:val="0"/>
          <w:marTop w:val="0"/>
          <w:marBottom w:val="0"/>
          <w:divBdr>
            <w:top w:val="none" w:sz="0" w:space="0" w:color="auto"/>
            <w:left w:val="none" w:sz="0" w:space="0" w:color="auto"/>
            <w:bottom w:val="none" w:sz="0" w:space="0" w:color="auto"/>
            <w:right w:val="none" w:sz="0" w:space="0" w:color="auto"/>
          </w:divBdr>
        </w:div>
        <w:div w:id="835223832">
          <w:marLeft w:val="0"/>
          <w:marRight w:val="0"/>
          <w:marTop w:val="0"/>
          <w:marBottom w:val="0"/>
          <w:divBdr>
            <w:top w:val="none" w:sz="0" w:space="0" w:color="auto"/>
            <w:left w:val="none" w:sz="0" w:space="0" w:color="auto"/>
            <w:bottom w:val="none" w:sz="0" w:space="0" w:color="auto"/>
            <w:right w:val="none" w:sz="0" w:space="0" w:color="auto"/>
          </w:divBdr>
        </w:div>
        <w:div w:id="835223834">
          <w:marLeft w:val="0"/>
          <w:marRight w:val="0"/>
          <w:marTop w:val="0"/>
          <w:marBottom w:val="0"/>
          <w:divBdr>
            <w:top w:val="none" w:sz="0" w:space="0" w:color="auto"/>
            <w:left w:val="none" w:sz="0" w:space="0" w:color="auto"/>
            <w:bottom w:val="none" w:sz="0" w:space="0" w:color="auto"/>
            <w:right w:val="none" w:sz="0" w:space="0" w:color="auto"/>
          </w:divBdr>
        </w:div>
        <w:div w:id="835223867">
          <w:marLeft w:val="0"/>
          <w:marRight w:val="0"/>
          <w:marTop w:val="0"/>
          <w:marBottom w:val="0"/>
          <w:divBdr>
            <w:top w:val="none" w:sz="0" w:space="0" w:color="auto"/>
            <w:left w:val="none" w:sz="0" w:space="0" w:color="auto"/>
            <w:bottom w:val="none" w:sz="0" w:space="0" w:color="auto"/>
            <w:right w:val="none" w:sz="0" w:space="0" w:color="auto"/>
          </w:divBdr>
        </w:div>
        <w:div w:id="835223877">
          <w:marLeft w:val="0"/>
          <w:marRight w:val="0"/>
          <w:marTop w:val="0"/>
          <w:marBottom w:val="0"/>
          <w:divBdr>
            <w:top w:val="none" w:sz="0" w:space="0" w:color="auto"/>
            <w:left w:val="none" w:sz="0" w:space="0" w:color="auto"/>
            <w:bottom w:val="none" w:sz="0" w:space="0" w:color="auto"/>
            <w:right w:val="none" w:sz="0" w:space="0" w:color="auto"/>
          </w:divBdr>
        </w:div>
        <w:div w:id="835223889">
          <w:marLeft w:val="0"/>
          <w:marRight w:val="0"/>
          <w:marTop w:val="0"/>
          <w:marBottom w:val="0"/>
          <w:divBdr>
            <w:top w:val="none" w:sz="0" w:space="0" w:color="auto"/>
            <w:left w:val="none" w:sz="0" w:space="0" w:color="auto"/>
            <w:bottom w:val="none" w:sz="0" w:space="0" w:color="auto"/>
            <w:right w:val="none" w:sz="0" w:space="0" w:color="auto"/>
          </w:divBdr>
        </w:div>
        <w:div w:id="835223929">
          <w:marLeft w:val="0"/>
          <w:marRight w:val="0"/>
          <w:marTop w:val="0"/>
          <w:marBottom w:val="0"/>
          <w:divBdr>
            <w:top w:val="none" w:sz="0" w:space="0" w:color="auto"/>
            <w:left w:val="none" w:sz="0" w:space="0" w:color="auto"/>
            <w:bottom w:val="none" w:sz="0" w:space="0" w:color="auto"/>
            <w:right w:val="none" w:sz="0" w:space="0" w:color="auto"/>
          </w:divBdr>
        </w:div>
        <w:div w:id="835223974">
          <w:marLeft w:val="0"/>
          <w:marRight w:val="0"/>
          <w:marTop w:val="0"/>
          <w:marBottom w:val="0"/>
          <w:divBdr>
            <w:top w:val="none" w:sz="0" w:space="0" w:color="auto"/>
            <w:left w:val="none" w:sz="0" w:space="0" w:color="auto"/>
            <w:bottom w:val="none" w:sz="0" w:space="0" w:color="auto"/>
            <w:right w:val="none" w:sz="0" w:space="0" w:color="auto"/>
          </w:divBdr>
        </w:div>
        <w:div w:id="835223986">
          <w:marLeft w:val="0"/>
          <w:marRight w:val="0"/>
          <w:marTop w:val="0"/>
          <w:marBottom w:val="0"/>
          <w:divBdr>
            <w:top w:val="none" w:sz="0" w:space="0" w:color="auto"/>
            <w:left w:val="none" w:sz="0" w:space="0" w:color="auto"/>
            <w:bottom w:val="none" w:sz="0" w:space="0" w:color="auto"/>
            <w:right w:val="none" w:sz="0" w:space="0" w:color="auto"/>
          </w:divBdr>
        </w:div>
        <w:div w:id="835223989">
          <w:marLeft w:val="0"/>
          <w:marRight w:val="0"/>
          <w:marTop w:val="0"/>
          <w:marBottom w:val="0"/>
          <w:divBdr>
            <w:top w:val="none" w:sz="0" w:space="0" w:color="auto"/>
            <w:left w:val="none" w:sz="0" w:space="0" w:color="auto"/>
            <w:bottom w:val="none" w:sz="0" w:space="0" w:color="auto"/>
            <w:right w:val="none" w:sz="0" w:space="0" w:color="auto"/>
          </w:divBdr>
        </w:div>
        <w:div w:id="835223993">
          <w:marLeft w:val="0"/>
          <w:marRight w:val="0"/>
          <w:marTop w:val="0"/>
          <w:marBottom w:val="0"/>
          <w:divBdr>
            <w:top w:val="none" w:sz="0" w:space="0" w:color="auto"/>
            <w:left w:val="none" w:sz="0" w:space="0" w:color="auto"/>
            <w:bottom w:val="none" w:sz="0" w:space="0" w:color="auto"/>
            <w:right w:val="none" w:sz="0" w:space="0" w:color="auto"/>
          </w:divBdr>
        </w:div>
      </w:divsChild>
    </w:div>
    <w:div w:id="835224010">
      <w:marLeft w:val="0"/>
      <w:marRight w:val="0"/>
      <w:marTop w:val="0"/>
      <w:marBottom w:val="0"/>
      <w:divBdr>
        <w:top w:val="none" w:sz="0" w:space="0" w:color="auto"/>
        <w:left w:val="none" w:sz="0" w:space="0" w:color="auto"/>
        <w:bottom w:val="none" w:sz="0" w:space="0" w:color="auto"/>
        <w:right w:val="none" w:sz="0" w:space="0" w:color="auto"/>
      </w:divBdr>
      <w:divsChild>
        <w:div w:id="835223891">
          <w:marLeft w:val="0"/>
          <w:marRight w:val="0"/>
          <w:marTop w:val="0"/>
          <w:marBottom w:val="0"/>
          <w:divBdr>
            <w:top w:val="none" w:sz="0" w:space="0" w:color="auto"/>
            <w:left w:val="none" w:sz="0" w:space="0" w:color="auto"/>
            <w:bottom w:val="none" w:sz="0" w:space="0" w:color="auto"/>
            <w:right w:val="none" w:sz="0" w:space="0" w:color="auto"/>
          </w:divBdr>
          <w:divsChild>
            <w:div w:id="835224001">
              <w:marLeft w:val="0"/>
              <w:marRight w:val="0"/>
              <w:marTop w:val="180"/>
              <w:marBottom w:val="90"/>
              <w:divBdr>
                <w:top w:val="none" w:sz="0" w:space="0" w:color="auto"/>
                <w:left w:val="none" w:sz="0" w:space="0" w:color="auto"/>
                <w:bottom w:val="none" w:sz="0" w:space="0" w:color="auto"/>
                <w:right w:val="none" w:sz="0" w:space="0" w:color="auto"/>
              </w:divBdr>
              <w:divsChild>
                <w:div w:id="835224084">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835224034">
      <w:marLeft w:val="0"/>
      <w:marRight w:val="0"/>
      <w:marTop w:val="0"/>
      <w:marBottom w:val="0"/>
      <w:divBdr>
        <w:top w:val="none" w:sz="0" w:space="0" w:color="auto"/>
        <w:left w:val="none" w:sz="0" w:space="0" w:color="auto"/>
        <w:bottom w:val="none" w:sz="0" w:space="0" w:color="auto"/>
        <w:right w:val="none" w:sz="0" w:space="0" w:color="auto"/>
      </w:divBdr>
      <w:divsChild>
        <w:div w:id="835223335">
          <w:marLeft w:val="0"/>
          <w:marRight w:val="0"/>
          <w:marTop w:val="0"/>
          <w:marBottom w:val="0"/>
          <w:divBdr>
            <w:top w:val="none" w:sz="0" w:space="0" w:color="auto"/>
            <w:left w:val="none" w:sz="0" w:space="0" w:color="auto"/>
            <w:bottom w:val="none" w:sz="0" w:space="0" w:color="auto"/>
            <w:right w:val="none" w:sz="0" w:space="0" w:color="auto"/>
          </w:divBdr>
        </w:div>
        <w:div w:id="835223340">
          <w:marLeft w:val="0"/>
          <w:marRight w:val="0"/>
          <w:marTop w:val="0"/>
          <w:marBottom w:val="0"/>
          <w:divBdr>
            <w:top w:val="none" w:sz="0" w:space="0" w:color="auto"/>
            <w:left w:val="none" w:sz="0" w:space="0" w:color="auto"/>
            <w:bottom w:val="none" w:sz="0" w:space="0" w:color="auto"/>
            <w:right w:val="none" w:sz="0" w:space="0" w:color="auto"/>
          </w:divBdr>
        </w:div>
        <w:div w:id="835223381">
          <w:marLeft w:val="0"/>
          <w:marRight w:val="0"/>
          <w:marTop w:val="0"/>
          <w:marBottom w:val="0"/>
          <w:divBdr>
            <w:top w:val="none" w:sz="0" w:space="0" w:color="auto"/>
            <w:left w:val="none" w:sz="0" w:space="0" w:color="auto"/>
            <w:bottom w:val="none" w:sz="0" w:space="0" w:color="auto"/>
            <w:right w:val="none" w:sz="0" w:space="0" w:color="auto"/>
          </w:divBdr>
        </w:div>
        <w:div w:id="835223385">
          <w:marLeft w:val="0"/>
          <w:marRight w:val="0"/>
          <w:marTop w:val="0"/>
          <w:marBottom w:val="0"/>
          <w:divBdr>
            <w:top w:val="none" w:sz="0" w:space="0" w:color="auto"/>
            <w:left w:val="none" w:sz="0" w:space="0" w:color="auto"/>
            <w:bottom w:val="none" w:sz="0" w:space="0" w:color="auto"/>
            <w:right w:val="none" w:sz="0" w:space="0" w:color="auto"/>
          </w:divBdr>
        </w:div>
        <w:div w:id="835223406">
          <w:marLeft w:val="0"/>
          <w:marRight w:val="0"/>
          <w:marTop w:val="0"/>
          <w:marBottom w:val="0"/>
          <w:divBdr>
            <w:top w:val="none" w:sz="0" w:space="0" w:color="auto"/>
            <w:left w:val="none" w:sz="0" w:space="0" w:color="auto"/>
            <w:bottom w:val="none" w:sz="0" w:space="0" w:color="auto"/>
            <w:right w:val="none" w:sz="0" w:space="0" w:color="auto"/>
          </w:divBdr>
        </w:div>
        <w:div w:id="835223451">
          <w:marLeft w:val="0"/>
          <w:marRight w:val="0"/>
          <w:marTop w:val="0"/>
          <w:marBottom w:val="0"/>
          <w:divBdr>
            <w:top w:val="none" w:sz="0" w:space="0" w:color="auto"/>
            <w:left w:val="none" w:sz="0" w:space="0" w:color="auto"/>
            <w:bottom w:val="none" w:sz="0" w:space="0" w:color="auto"/>
            <w:right w:val="none" w:sz="0" w:space="0" w:color="auto"/>
          </w:divBdr>
        </w:div>
        <w:div w:id="835223480">
          <w:marLeft w:val="0"/>
          <w:marRight w:val="0"/>
          <w:marTop w:val="0"/>
          <w:marBottom w:val="0"/>
          <w:divBdr>
            <w:top w:val="none" w:sz="0" w:space="0" w:color="auto"/>
            <w:left w:val="none" w:sz="0" w:space="0" w:color="auto"/>
            <w:bottom w:val="none" w:sz="0" w:space="0" w:color="auto"/>
            <w:right w:val="none" w:sz="0" w:space="0" w:color="auto"/>
          </w:divBdr>
        </w:div>
        <w:div w:id="835223500">
          <w:marLeft w:val="0"/>
          <w:marRight w:val="0"/>
          <w:marTop w:val="0"/>
          <w:marBottom w:val="0"/>
          <w:divBdr>
            <w:top w:val="none" w:sz="0" w:space="0" w:color="auto"/>
            <w:left w:val="none" w:sz="0" w:space="0" w:color="auto"/>
            <w:bottom w:val="none" w:sz="0" w:space="0" w:color="auto"/>
            <w:right w:val="none" w:sz="0" w:space="0" w:color="auto"/>
          </w:divBdr>
        </w:div>
        <w:div w:id="835223550">
          <w:marLeft w:val="0"/>
          <w:marRight w:val="0"/>
          <w:marTop w:val="0"/>
          <w:marBottom w:val="0"/>
          <w:divBdr>
            <w:top w:val="none" w:sz="0" w:space="0" w:color="auto"/>
            <w:left w:val="none" w:sz="0" w:space="0" w:color="auto"/>
            <w:bottom w:val="none" w:sz="0" w:space="0" w:color="auto"/>
            <w:right w:val="none" w:sz="0" w:space="0" w:color="auto"/>
          </w:divBdr>
        </w:div>
        <w:div w:id="835223611">
          <w:marLeft w:val="0"/>
          <w:marRight w:val="0"/>
          <w:marTop w:val="0"/>
          <w:marBottom w:val="0"/>
          <w:divBdr>
            <w:top w:val="none" w:sz="0" w:space="0" w:color="auto"/>
            <w:left w:val="none" w:sz="0" w:space="0" w:color="auto"/>
            <w:bottom w:val="none" w:sz="0" w:space="0" w:color="auto"/>
            <w:right w:val="none" w:sz="0" w:space="0" w:color="auto"/>
          </w:divBdr>
        </w:div>
        <w:div w:id="835223624">
          <w:marLeft w:val="0"/>
          <w:marRight w:val="0"/>
          <w:marTop w:val="0"/>
          <w:marBottom w:val="0"/>
          <w:divBdr>
            <w:top w:val="none" w:sz="0" w:space="0" w:color="auto"/>
            <w:left w:val="none" w:sz="0" w:space="0" w:color="auto"/>
            <w:bottom w:val="none" w:sz="0" w:space="0" w:color="auto"/>
            <w:right w:val="none" w:sz="0" w:space="0" w:color="auto"/>
          </w:divBdr>
        </w:div>
        <w:div w:id="835223634">
          <w:marLeft w:val="0"/>
          <w:marRight w:val="0"/>
          <w:marTop w:val="0"/>
          <w:marBottom w:val="0"/>
          <w:divBdr>
            <w:top w:val="none" w:sz="0" w:space="0" w:color="auto"/>
            <w:left w:val="none" w:sz="0" w:space="0" w:color="auto"/>
            <w:bottom w:val="none" w:sz="0" w:space="0" w:color="auto"/>
            <w:right w:val="none" w:sz="0" w:space="0" w:color="auto"/>
          </w:divBdr>
        </w:div>
        <w:div w:id="835223644">
          <w:marLeft w:val="0"/>
          <w:marRight w:val="0"/>
          <w:marTop w:val="0"/>
          <w:marBottom w:val="0"/>
          <w:divBdr>
            <w:top w:val="none" w:sz="0" w:space="0" w:color="auto"/>
            <w:left w:val="none" w:sz="0" w:space="0" w:color="auto"/>
            <w:bottom w:val="none" w:sz="0" w:space="0" w:color="auto"/>
            <w:right w:val="none" w:sz="0" w:space="0" w:color="auto"/>
          </w:divBdr>
        </w:div>
        <w:div w:id="835223666">
          <w:marLeft w:val="0"/>
          <w:marRight w:val="0"/>
          <w:marTop w:val="0"/>
          <w:marBottom w:val="0"/>
          <w:divBdr>
            <w:top w:val="none" w:sz="0" w:space="0" w:color="auto"/>
            <w:left w:val="none" w:sz="0" w:space="0" w:color="auto"/>
            <w:bottom w:val="none" w:sz="0" w:space="0" w:color="auto"/>
            <w:right w:val="none" w:sz="0" w:space="0" w:color="auto"/>
          </w:divBdr>
        </w:div>
        <w:div w:id="835223678">
          <w:marLeft w:val="0"/>
          <w:marRight w:val="0"/>
          <w:marTop w:val="0"/>
          <w:marBottom w:val="0"/>
          <w:divBdr>
            <w:top w:val="none" w:sz="0" w:space="0" w:color="auto"/>
            <w:left w:val="none" w:sz="0" w:space="0" w:color="auto"/>
            <w:bottom w:val="none" w:sz="0" w:space="0" w:color="auto"/>
            <w:right w:val="none" w:sz="0" w:space="0" w:color="auto"/>
          </w:divBdr>
        </w:div>
        <w:div w:id="835223750">
          <w:marLeft w:val="0"/>
          <w:marRight w:val="0"/>
          <w:marTop w:val="0"/>
          <w:marBottom w:val="0"/>
          <w:divBdr>
            <w:top w:val="none" w:sz="0" w:space="0" w:color="auto"/>
            <w:left w:val="none" w:sz="0" w:space="0" w:color="auto"/>
            <w:bottom w:val="none" w:sz="0" w:space="0" w:color="auto"/>
            <w:right w:val="none" w:sz="0" w:space="0" w:color="auto"/>
          </w:divBdr>
        </w:div>
        <w:div w:id="835223788">
          <w:marLeft w:val="0"/>
          <w:marRight w:val="0"/>
          <w:marTop w:val="0"/>
          <w:marBottom w:val="0"/>
          <w:divBdr>
            <w:top w:val="none" w:sz="0" w:space="0" w:color="auto"/>
            <w:left w:val="none" w:sz="0" w:space="0" w:color="auto"/>
            <w:bottom w:val="none" w:sz="0" w:space="0" w:color="auto"/>
            <w:right w:val="none" w:sz="0" w:space="0" w:color="auto"/>
          </w:divBdr>
        </w:div>
        <w:div w:id="835223847">
          <w:marLeft w:val="0"/>
          <w:marRight w:val="0"/>
          <w:marTop w:val="0"/>
          <w:marBottom w:val="0"/>
          <w:divBdr>
            <w:top w:val="none" w:sz="0" w:space="0" w:color="auto"/>
            <w:left w:val="none" w:sz="0" w:space="0" w:color="auto"/>
            <w:bottom w:val="none" w:sz="0" w:space="0" w:color="auto"/>
            <w:right w:val="none" w:sz="0" w:space="0" w:color="auto"/>
          </w:divBdr>
        </w:div>
        <w:div w:id="835223851">
          <w:marLeft w:val="0"/>
          <w:marRight w:val="0"/>
          <w:marTop w:val="0"/>
          <w:marBottom w:val="0"/>
          <w:divBdr>
            <w:top w:val="none" w:sz="0" w:space="0" w:color="auto"/>
            <w:left w:val="none" w:sz="0" w:space="0" w:color="auto"/>
            <w:bottom w:val="none" w:sz="0" w:space="0" w:color="auto"/>
            <w:right w:val="none" w:sz="0" w:space="0" w:color="auto"/>
          </w:divBdr>
        </w:div>
        <w:div w:id="835223873">
          <w:marLeft w:val="0"/>
          <w:marRight w:val="0"/>
          <w:marTop w:val="0"/>
          <w:marBottom w:val="0"/>
          <w:divBdr>
            <w:top w:val="none" w:sz="0" w:space="0" w:color="auto"/>
            <w:left w:val="none" w:sz="0" w:space="0" w:color="auto"/>
            <w:bottom w:val="none" w:sz="0" w:space="0" w:color="auto"/>
            <w:right w:val="none" w:sz="0" w:space="0" w:color="auto"/>
          </w:divBdr>
        </w:div>
        <w:div w:id="835223882">
          <w:marLeft w:val="0"/>
          <w:marRight w:val="0"/>
          <w:marTop w:val="0"/>
          <w:marBottom w:val="0"/>
          <w:divBdr>
            <w:top w:val="none" w:sz="0" w:space="0" w:color="auto"/>
            <w:left w:val="none" w:sz="0" w:space="0" w:color="auto"/>
            <w:bottom w:val="none" w:sz="0" w:space="0" w:color="auto"/>
            <w:right w:val="none" w:sz="0" w:space="0" w:color="auto"/>
          </w:divBdr>
        </w:div>
        <w:div w:id="835223949">
          <w:marLeft w:val="0"/>
          <w:marRight w:val="0"/>
          <w:marTop w:val="0"/>
          <w:marBottom w:val="0"/>
          <w:divBdr>
            <w:top w:val="none" w:sz="0" w:space="0" w:color="auto"/>
            <w:left w:val="none" w:sz="0" w:space="0" w:color="auto"/>
            <w:bottom w:val="none" w:sz="0" w:space="0" w:color="auto"/>
            <w:right w:val="none" w:sz="0" w:space="0" w:color="auto"/>
          </w:divBdr>
        </w:div>
        <w:div w:id="835223973">
          <w:marLeft w:val="0"/>
          <w:marRight w:val="0"/>
          <w:marTop w:val="0"/>
          <w:marBottom w:val="0"/>
          <w:divBdr>
            <w:top w:val="none" w:sz="0" w:space="0" w:color="auto"/>
            <w:left w:val="none" w:sz="0" w:space="0" w:color="auto"/>
            <w:bottom w:val="none" w:sz="0" w:space="0" w:color="auto"/>
            <w:right w:val="none" w:sz="0" w:space="0" w:color="auto"/>
          </w:divBdr>
        </w:div>
        <w:div w:id="835223988">
          <w:marLeft w:val="0"/>
          <w:marRight w:val="0"/>
          <w:marTop w:val="0"/>
          <w:marBottom w:val="0"/>
          <w:divBdr>
            <w:top w:val="none" w:sz="0" w:space="0" w:color="auto"/>
            <w:left w:val="none" w:sz="0" w:space="0" w:color="auto"/>
            <w:bottom w:val="none" w:sz="0" w:space="0" w:color="auto"/>
            <w:right w:val="none" w:sz="0" w:space="0" w:color="auto"/>
          </w:divBdr>
        </w:div>
        <w:div w:id="835224003">
          <w:marLeft w:val="0"/>
          <w:marRight w:val="0"/>
          <w:marTop w:val="0"/>
          <w:marBottom w:val="0"/>
          <w:divBdr>
            <w:top w:val="none" w:sz="0" w:space="0" w:color="auto"/>
            <w:left w:val="none" w:sz="0" w:space="0" w:color="auto"/>
            <w:bottom w:val="none" w:sz="0" w:space="0" w:color="auto"/>
            <w:right w:val="none" w:sz="0" w:space="0" w:color="auto"/>
          </w:divBdr>
        </w:div>
        <w:div w:id="835224017">
          <w:marLeft w:val="0"/>
          <w:marRight w:val="0"/>
          <w:marTop w:val="0"/>
          <w:marBottom w:val="0"/>
          <w:divBdr>
            <w:top w:val="none" w:sz="0" w:space="0" w:color="auto"/>
            <w:left w:val="none" w:sz="0" w:space="0" w:color="auto"/>
            <w:bottom w:val="none" w:sz="0" w:space="0" w:color="auto"/>
            <w:right w:val="none" w:sz="0" w:space="0" w:color="auto"/>
          </w:divBdr>
        </w:div>
        <w:div w:id="835224030">
          <w:marLeft w:val="0"/>
          <w:marRight w:val="0"/>
          <w:marTop w:val="0"/>
          <w:marBottom w:val="0"/>
          <w:divBdr>
            <w:top w:val="none" w:sz="0" w:space="0" w:color="auto"/>
            <w:left w:val="none" w:sz="0" w:space="0" w:color="auto"/>
            <w:bottom w:val="none" w:sz="0" w:space="0" w:color="auto"/>
            <w:right w:val="none" w:sz="0" w:space="0" w:color="auto"/>
          </w:divBdr>
        </w:div>
        <w:div w:id="835224144">
          <w:marLeft w:val="0"/>
          <w:marRight w:val="0"/>
          <w:marTop w:val="0"/>
          <w:marBottom w:val="0"/>
          <w:divBdr>
            <w:top w:val="none" w:sz="0" w:space="0" w:color="auto"/>
            <w:left w:val="none" w:sz="0" w:space="0" w:color="auto"/>
            <w:bottom w:val="none" w:sz="0" w:space="0" w:color="auto"/>
            <w:right w:val="none" w:sz="0" w:space="0" w:color="auto"/>
          </w:divBdr>
        </w:div>
        <w:div w:id="835224153">
          <w:marLeft w:val="0"/>
          <w:marRight w:val="0"/>
          <w:marTop w:val="0"/>
          <w:marBottom w:val="0"/>
          <w:divBdr>
            <w:top w:val="none" w:sz="0" w:space="0" w:color="auto"/>
            <w:left w:val="none" w:sz="0" w:space="0" w:color="auto"/>
            <w:bottom w:val="none" w:sz="0" w:space="0" w:color="auto"/>
            <w:right w:val="none" w:sz="0" w:space="0" w:color="auto"/>
          </w:divBdr>
        </w:div>
      </w:divsChild>
    </w:div>
    <w:div w:id="835224036">
      <w:marLeft w:val="0"/>
      <w:marRight w:val="0"/>
      <w:marTop w:val="0"/>
      <w:marBottom w:val="0"/>
      <w:divBdr>
        <w:top w:val="none" w:sz="0" w:space="0" w:color="auto"/>
        <w:left w:val="none" w:sz="0" w:space="0" w:color="auto"/>
        <w:bottom w:val="none" w:sz="0" w:space="0" w:color="auto"/>
        <w:right w:val="none" w:sz="0" w:space="0" w:color="auto"/>
      </w:divBdr>
      <w:divsChild>
        <w:div w:id="835223903">
          <w:marLeft w:val="0"/>
          <w:marRight w:val="0"/>
          <w:marTop w:val="0"/>
          <w:marBottom w:val="0"/>
          <w:divBdr>
            <w:top w:val="none" w:sz="0" w:space="0" w:color="auto"/>
            <w:left w:val="none" w:sz="0" w:space="0" w:color="auto"/>
            <w:bottom w:val="none" w:sz="0" w:space="0" w:color="auto"/>
            <w:right w:val="none" w:sz="0" w:space="0" w:color="auto"/>
          </w:divBdr>
          <w:divsChild>
            <w:div w:id="835223516">
              <w:marLeft w:val="0"/>
              <w:marRight w:val="0"/>
              <w:marTop w:val="0"/>
              <w:marBottom w:val="0"/>
              <w:divBdr>
                <w:top w:val="none" w:sz="0" w:space="0" w:color="auto"/>
                <w:left w:val="none" w:sz="0" w:space="0" w:color="auto"/>
                <w:bottom w:val="none" w:sz="0" w:space="0" w:color="auto"/>
                <w:right w:val="none" w:sz="0" w:space="0" w:color="auto"/>
              </w:divBdr>
              <w:divsChild>
                <w:div w:id="8352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24053">
      <w:marLeft w:val="0"/>
      <w:marRight w:val="0"/>
      <w:marTop w:val="0"/>
      <w:marBottom w:val="0"/>
      <w:divBdr>
        <w:top w:val="none" w:sz="0" w:space="0" w:color="auto"/>
        <w:left w:val="none" w:sz="0" w:space="0" w:color="auto"/>
        <w:bottom w:val="none" w:sz="0" w:space="0" w:color="auto"/>
        <w:right w:val="none" w:sz="0" w:space="0" w:color="auto"/>
      </w:divBdr>
      <w:divsChild>
        <w:div w:id="835223582">
          <w:marLeft w:val="0"/>
          <w:marRight w:val="0"/>
          <w:marTop w:val="0"/>
          <w:marBottom w:val="0"/>
          <w:divBdr>
            <w:top w:val="none" w:sz="0" w:space="0" w:color="auto"/>
            <w:left w:val="none" w:sz="0" w:space="0" w:color="auto"/>
            <w:bottom w:val="none" w:sz="0" w:space="0" w:color="auto"/>
            <w:right w:val="none" w:sz="0" w:space="0" w:color="auto"/>
          </w:divBdr>
          <w:divsChild>
            <w:div w:id="835223585">
              <w:marLeft w:val="0"/>
              <w:marRight w:val="0"/>
              <w:marTop w:val="0"/>
              <w:marBottom w:val="0"/>
              <w:divBdr>
                <w:top w:val="none" w:sz="0" w:space="0" w:color="auto"/>
                <w:left w:val="none" w:sz="0" w:space="0" w:color="auto"/>
                <w:bottom w:val="none" w:sz="0" w:space="0" w:color="auto"/>
                <w:right w:val="none" w:sz="0" w:space="0" w:color="auto"/>
              </w:divBdr>
              <w:divsChild>
                <w:div w:id="835223975">
                  <w:marLeft w:val="0"/>
                  <w:marRight w:val="0"/>
                  <w:marTop w:val="0"/>
                  <w:marBottom w:val="150"/>
                  <w:divBdr>
                    <w:top w:val="single" w:sz="6" w:space="0" w:color="DBE5EC"/>
                    <w:left w:val="single" w:sz="6" w:space="0" w:color="DBE5EC"/>
                    <w:bottom w:val="single" w:sz="6" w:space="0" w:color="DBE5EC"/>
                    <w:right w:val="single" w:sz="6" w:space="0" w:color="DBE5EC"/>
                  </w:divBdr>
                  <w:divsChild>
                    <w:div w:id="835223958">
                      <w:marLeft w:val="0"/>
                      <w:marRight w:val="0"/>
                      <w:marTop w:val="0"/>
                      <w:marBottom w:val="0"/>
                      <w:divBdr>
                        <w:top w:val="none" w:sz="0" w:space="0" w:color="auto"/>
                        <w:left w:val="none" w:sz="0" w:space="0" w:color="auto"/>
                        <w:bottom w:val="none" w:sz="0" w:space="0" w:color="auto"/>
                        <w:right w:val="none" w:sz="0" w:space="0" w:color="auto"/>
                      </w:divBdr>
                      <w:divsChild>
                        <w:div w:id="835223640">
                          <w:marLeft w:val="0"/>
                          <w:marRight w:val="0"/>
                          <w:marTop w:val="0"/>
                          <w:marBottom w:val="450"/>
                          <w:divBdr>
                            <w:top w:val="none" w:sz="0" w:space="0" w:color="auto"/>
                            <w:left w:val="none" w:sz="0" w:space="0" w:color="auto"/>
                            <w:bottom w:val="none" w:sz="0" w:space="0" w:color="auto"/>
                            <w:right w:val="none" w:sz="0" w:space="0" w:color="auto"/>
                          </w:divBdr>
                          <w:divsChild>
                            <w:div w:id="8352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24055">
      <w:marLeft w:val="0"/>
      <w:marRight w:val="0"/>
      <w:marTop w:val="100"/>
      <w:marBottom w:val="100"/>
      <w:divBdr>
        <w:top w:val="none" w:sz="0" w:space="0" w:color="auto"/>
        <w:left w:val="none" w:sz="0" w:space="0" w:color="auto"/>
        <w:bottom w:val="none" w:sz="0" w:space="0" w:color="auto"/>
        <w:right w:val="none" w:sz="0" w:space="0" w:color="auto"/>
      </w:divBdr>
      <w:divsChild>
        <w:div w:id="835223304">
          <w:marLeft w:val="0"/>
          <w:marRight w:val="0"/>
          <w:marTop w:val="0"/>
          <w:marBottom w:val="0"/>
          <w:divBdr>
            <w:top w:val="none" w:sz="0" w:space="0" w:color="auto"/>
            <w:left w:val="none" w:sz="0" w:space="0" w:color="auto"/>
            <w:bottom w:val="none" w:sz="0" w:space="0" w:color="auto"/>
            <w:right w:val="none" w:sz="0" w:space="0" w:color="auto"/>
          </w:divBdr>
        </w:div>
        <w:div w:id="835223347">
          <w:marLeft w:val="0"/>
          <w:marRight w:val="0"/>
          <w:marTop w:val="0"/>
          <w:marBottom w:val="0"/>
          <w:divBdr>
            <w:top w:val="none" w:sz="0" w:space="0" w:color="auto"/>
            <w:left w:val="none" w:sz="0" w:space="0" w:color="auto"/>
            <w:bottom w:val="none" w:sz="0" w:space="0" w:color="auto"/>
            <w:right w:val="none" w:sz="0" w:space="0" w:color="auto"/>
          </w:divBdr>
        </w:div>
        <w:div w:id="835223464">
          <w:marLeft w:val="0"/>
          <w:marRight w:val="0"/>
          <w:marTop w:val="0"/>
          <w:marBottom w:val="0"/>
          <w:divBdr>
            <w:top w:val="none" w:sz="0" w:space="0" w:color="auto"/>
            <w:left w:val="none" w:sz="0" w:space="0" w:color="auto"/>
            <w:bottom w:val="none" w:sz="0" w:space="0" w:color="auto"/>
            <w:right w:val="none" w:sz="0" w:space="0" w:color="auto"/>
          </w:divBdr>
        </w:div>
        <w:div w:id="835223532">
          <w:marLeft w:val="0"/>
          <w:marRight w:val="0"/>
          <w:marTop w:val="0"/>
          <w:marBottom w:val="0"/>
          <w:divBdr>
            <w:top w:val="none" w:sz="0" w:space="0" w:color="auto"/>
            <w:left w:val="none" w:sz="0" w:space="0" w:color="auto"/>
            <w:bottom w:val="none" w:sz="0" w:space="0" w:color="auto"/>
            <w:right w:val="none" w:sz="0" w:space="0" w:color="auto"/>
          </w:divBdr>
        </w:div>
        <w:div w:id="835223636">
          <w:marLeft w:val="0"/>
          <w:marRight w:val="0"/>
          <w:marTop w:val="0"/>
          <w:marBottom w:val="0"/>
          <w:divBdr>
            <w:top w:val="none" w:sz="0" w:space="0" w:color="auto"/>
            <w:left w:val="none" w:sz="0" w:space="0" w:color="auto"/>
            <w:bottom w:val="none" w:sz="0" w:space="0" w:color="auto"/>
            <w:right w:val="none" w:sz="0" w:space="0" w:color="auto"/>
          </w:divBdr>
        </w:div>
        <w:div w:id="835224076">
          <w:marLeft w:val="0"/>
          <w:marRight w:val="0"/>
          <w:marTop w:val="0"/>
          <w:marBottom w:val="0"/>
          <w:divBdr>
            <w:top w:val="none" w:sz="0" w:space="0" w:color="auto"/>
            <w:left w:val="none" w:sz="0" w:space="0" w:color="auto"/>
            <w:bottom w:val="none" w:sz="0" w:space="0" w:color="auto"/>
            <w:right w:val="none" w:sz="0" w:space="0" w:color="auto"/>
          </w:divBdr>
        </w:div>
        <w:div w:id="835224105">
          <w:marLeft w:val="0"/>
          <w:marRight w:val="0"/>
          <w:marTop w:val="0"/>
          <w:marBottom w:val="0"/>
          <w:divBdr>
            <w:top w:val="none" w:sz="0" w:space="0" w:color="auto"/>
            <w:left w:val="none" w:sz="0" w:space="0" w:color="auto"/>
            <w:bottom w:val="none" w:sz="0" w:space="0" w:color="auto"/>
            <w:right w:val="none" w:sz="0" w:space="0" w:color="auto"/>
          </w:divBdr>
        </w:div>
        <w:div w:id="835224108">
          <w:marLeft w:val="0"/>
          <w:marRight w:val="0"/>
          <w:marTop w:val="0"/>
          <w:marBottom w:val="0"/>
          <w:divBdr>
            <w:top w:val="none" w:sz="0" w:space="0" w:color="auto"/>
            <w:left w:val="none" w:sz="0" w:space="0" w:color="auto"/>
            <w:bottom w:val="none" w:sz="0" w:space="0" w:color="auto"/>
            <w:right w:val="none" w:sz="0" w:space="0" w:color="auto"/>
          </w:divBdr>
        </w:div>
        <w:div w:id="835224120">
          <w:marLeft w:val="0"/>
          <w:marRight w:val="0"/>
          <w:marTop w:val="0"/>
          <w:marBottom w:val="0"/>
          <w:divBdr>
            <w:top w:val="none" w:sz="0" w:space="0" w:color="auto"/>
            <w:left w:val="none" w:sz="0" w:space="0" w:color="auto"/>
            <w:bottom w:val="none" w:sz="0" w:space="0" w:color="auto"/>
            <w:right w:val="none" w:sz="0" w:space="0" w:color="auto"/>
          </w:divBdr>
        </w:div>
      </w:divsChild>
    </w:div>
    <w:div w:id="835224056">
      <w:marLeft w:val="0"/>
      <w:marRight w:val="0"/>
      <w:marTop w:val="0"/>
      <w:marBottom w:val="0"/>
      <w:divBdr>
        <w:top w:val="none" w:sz="0" w:space="0" w:color="auto"/>
        <w:left w:val="none" w:sz="0" w:space="0" w:color="auto"/>
        <w:bottom w:val="none" w:sz="0" w:space="0" w:color="auto"/>
        <w:right w:val="none" w:sz="0" w:space="0" w:color="auto"/>
      </w:divBdr>
      <w:divsChild>
        <w:div w:id="835223317">
          <w:marLeft w:val="0"/>
          <w:marRight w:val="0"/>
          <w:marTop w:val="0"/>
          <w:marBottom w:val="0"/>
          <w:divBdr>
            <w:top w:val="none" w:sz="0" w:space="0" w:color="auto"/>
            <w:left w:val="none" w:sz="0" w:space="0" w:color="auto"/>
            <w:bottom w:val="none" w:sz="0" w:space="0" w:color="auto"/>
            <w:right w:val="none" w:sz="0" w:space="0" w:color="auto"/>
          </w:divBdr>
          <w:divsChild>
            <w:div w:id="835224157">
              <w:marLeft w:val="0"/>
              <w:marRight w:val="0"/>
              <w:marTop w:val="0"/>
              <w:marBottom w:val="0"/>
              <w:divBdr>
                <w:top w:val="none" w:sz="0" w:space="0" w:color="auto"/>
                <w:left w:val="none" w:sz="0" w:space="0" w:color="auto"/>
                <w:bottom w:val="none" w:sz="0" w:space="0" w:color="auto"/>
                <w:right w:val="none" w:sz="0" w:space="0" w:color="auto"/>
              </w:divBdr>
              <w:divsChild>
                <w:div w:id="835223880">
                  <w:marLeft w:val="0"/>
                  <w:marRight w:val="0"/>
                  <w:marTop w:val="0"/>
                  <w:marBottom w:val="150"/>
                  <w:divBdr>
                    <w:top w:val="single" w:sz="6" w:space="0" w:color="DBE5EC"/>
                    <w:left w:val="single" w:sz="6" w:space="0" w:color="DBE5EC"/>
                    <w:bottom w:val="single" w:sz="6" w:space="0" w:color="DBE5EC"/>
                    <w:right w:val="single" w:sz="6" w:space="0" w:color="DBE5EC"/>
                  </w:divBdr>
                  <w:divsChild>
                    <w:div w:id="835223796">
                      <w:marLeft w:val="0"/>
                      <w:marRight w:val="0"/>
                      <w:marTop w:val="0"/>
                      <w:marBottom w:val="0"/>
                      <w:divBdr>
                        <w:top w:val="none" w:sz="0" w:space="0" w:color="auto"/>
                        <w:left w:val="none" w:sz="0" w:space="0" w:color="auto"/>
                        <w:bottom w:val="none" w:sz="0" w:space="0" w:color="auto"/>
                        <w:right w:val="none" w:sz="0" w:space="0" w:color="auto"/>
                      </w:divBdr>
                      <w:divsChild>
                        <w:div w:id="835223972">
                          <w:marLeft w:val="0"/>
                          <w:marRight w:val="0"/>
                          <w:marTop w:val="0"/>
                          <w:marBottom w:val="450"/>
                          <w:divBdr>
                            <w:top w:val="none" w:sz="0" w:space="0" w:color="auto"/>
                            <w:left w:val="none" w:sz="0" w:space="0" w:color="auto"/>
                            <w:bottom w:val="none" w:sz="0" w:space="0" w:color="auto"/>
                            <w:right w:val="none" w:sz="0" w:space="0" w:color="auto"/>
                          </w:divBdr>
                          <w:divsChild>
                            <w:div w:id="8352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24059">
      <w:marLeft w:val="0"/>
      <w:marRight w:val="0"/>
      <w:marTop w:val="0"/>
      <w:marBottom w:val="0"/>
      <w:divBdr>
        <w:top w:val="none" w:sz="0" w:space="0" w:color="auto"/>
        <w:left w:val="none" w:sz="0" w:space="0" w:color="auto"/>
        <w:bottom w:val="none" w:sz="0" w:space="0" w:color="auto"/>
        <w:right w:val="none" w:sz="0" w:space="0" w:color="auto"/>
      </w:divBdr>
      <w:divsChild>
        <w:div w:id="835223706">
          <w:marLeft w:val="0"/>
          <w:marRight w:val="0"/>
          <w:marTop w:val="0"/>
          <w:marBottom w:val="0"/>
          <w:divBdr>
            <w:top w:val="none" w:sz="0" w:space="0" w:color="auto"/>
            <w:left w:val="none" w:sz="0" w:space="0" w:color="auto"/>
            <w:bottom w:val="none" w:sz="0" w:space="0" w:color="auto"/>
            <w:right w:val="none" w:sz="0" w:space="0" w:color="auto"/>
          </w:divBdr>
          <w:divsChild>
            <w:div w:id="835223937">
              <w:marLeft w:val="0"/>
              <w:marRight w:val="0"/>
              <w:marTop w:val="0"/>
              <w:marBottom w:val="0"/>
              <w:divBdr>
                <w:top w:val="none" w:sz="0" w:space="0" w:color="auto"/>
                <w:left w:val="none" w:sz="0" w:space="0" w:color="auto"/>
                <w:bottom w:val="none" w:sz="0" w:space="0" w:color="auto"/>
                <w:right w:val="none" w:sz="0" w:space="0" w:color="auto"/>
              </w:divBdr>
              <w:divsChild>
                <w:div w:id="835223687">
                  <w:marLeft w:val="0"/>
                  <w:marRight w:val="0"/>
                  <w:marTop w:val="0"/>
                  <w:marBottom w:val="150"/>
                  <w:divBdr>
                    <w:top w:val="single" w:sz="6" w:space="0" w:color="DBE5EC"/>
                    <w:left w:val="single" w:sz="6" w:space="0" w:color="DBE5EC"/>
                    <w:bottom w:val="single" w:sz="6" w:space="0" w:color="DBE5EC"/>
                    <w:right w:val="single" w:sz="6" w:space="0" w:color="DBE5EC"/>
                  </w:divBdr>
                  <w:divsChild>
                    <w:div w:id="835223789">
                      <w:marLeft w:val="0"/>
                      <w:marRight w:val="0"/>
                      <w:marTop w:val="0"/>
                      <w:marBottom w:val="0"/>
                      <w:divBdr>
                        <w:top w:val="none" w:sz="0" w:space="0" w:color="auto"/>
                        <w:left w:val="none" w:sz="0" w:space="0" w:color="auto"/>
                        <w:bottom w:val="none" w:sz="0" w:space="0" w:color="auto"/>
                        <w:right w:val="none" w:sz="0" w:space="0" w:color="auto"/>
                      </w:divBdr>
                      <w:divsChild>
                        <w:div w:id="835223592">
                          <w:marLeft w:val="0"/>
                          <w:marRight w:val="0"/>
                          <w:marTop w:val="0"/>
                          <w:marBottom w:val="450"/>
                          <w:divBdr>
                            <w:top w:val="none" w:sz="0" w:space="0" w:color="auto"/>
                            <w:left w:val="none" w:sz="0" w:space="0" w:color="auto"/>
                            <w:bottom w:val="none" w:sz="0" w:space="0" w:color="auto"/>
                            <w:right w:val="none" w:sz="0" w:space="0" w:color="auto"/>
                          </w:divBdr>
                          <w:divsChild>
                            <w:div w:id="835223522">
                              <w:marLeft w:val="0"/>
                              <w:marRight w:val="0"/>
                              <w:marTop w:val="0"/>
                              <w:marBottom w:val="0"/>
                              <w:divBdr>
                                <w:top w:val="none" w:sz="0" w:space="0" w:color="auto"/>
                                <w:left w:val="none" w:sz="0" w:space="0" w:color="auto"/>
                                <w:bottom w:val="none" w:sz="0" w:space="0" w:color="auto"/>
                                <w:right w:val="none" w:sz="0" w:space="0" w:color="auto"/>
                              </w:divBdr>
                              <w:divsChild>
                                <w:div w:id="835223300">
                                  <w:marLeft w:val="0"/>
                                  <w:marRight w:val="0"/>
                                  <w:marTop w:val="0"/>
                                  <w:marBottom w:val="0"/>
                                  <w:divBdr>
                                    <w:top w:val="none" w:sz="0" w:space="0" w:color="auto"/>
                                    <w:left w:val="none" w:sz="0" w:space="0" w:color="auto"/>
                                    <w:bottom w:val="none" w:sz="0" w:space="0" w:color="auto"/>
                                    <w:right w:val="none" w:sz="0" w:space="0" w:color="auto"/>
                                  </w:divBdr>
                                </w:div>
                                <w:div w:id="835223302">
                                  <w:marLeft w:val="0"/>
                                  <w:marRight w:val="0"/>
                                  <w:marTop w:val="0"/>
                                  <w:marBottom w:val="0"/>
                                  <w:divBdr>
                                    <w:top w:val="none" w:sz="0" w:space="0" w:color="auto"/>
                                    <w:left w:val="none" w:sz="0" w:space="0" w:color="auto"/>
                                    <w:bottom w:val="none" w:sz="0" w:space="0" w:color="auto"/>
                                    <w:right w:val="none" w:sz="0" w:space="0" w:color="auto"/>
                                  </w:divBdr>
                                </w:div>
                                <w:div w:id="835223354">
                                  <w:marLeft w:val="0"/>
                                  <w:marRight w:val="0"/>
                                  <w:marTop w:val="0"/>
                                  <w:marBottom w:val="0"/>
                                  <w:divBdr>
                                    <w:top w:val="none" w:sz="0" w:space="0" w:color="auto"/>
                                    <w:left w:val="none" w:sz="0" w:space="0" w:color="auto"/>
                                    <w:bottom w:val="none" w:sz="0" w:space="0" w:color="auto"/>
                                    <w:right w:val="none" w:sz="0" w:space="0" w:color="auto"/>
                                  </w:divBdr>
                                </w:div>
                                <w:div w:id="835223383">
                                  <w:marLeft w:val="0"/>
                                  <w:marRight w:val="0"/>
                                  <w:marTop w:val="0"/>
                                  <w:marBottom w:val="0"/>
                                  <w:divBdr>
                                    <w:top w:val="none" w:sz="0" w:space="0" w:color="auto"/>
                                    <w:left w:val="none" w:sz="0" w:space="0" w:color="auto"/>
                                    <w:bottom w:val="none" w:sz="0" w:space="0" w:color="auto"/>
                                    <w:right w:val="none" w:sz="0" w:space="0" w:color="auto"/>
                                  </w:divBdr>
                                </w:div>
                                <w:div w:id="835223402">
                                  <w:marLeft w:val="0"/>
                                  <w:marRight w:val="0"/>
                                  <w:marTop w:val="0"/>
                                  <w:marBottom w:val="0"/>
                                  <w:divBdr>
                                    <w:top w:val="none" w:sz="0" w:space="0" w:color="auto"/>
                                    <w:left w:val="none" w:sz="0" w:space="0" w:color="auto"/>
                                    <w:bottom w:val="none" w:sz="0" w:space="0" w:color="auto"/>
                                    <w:right w:val="none" w:sz="0" w:space="0" w:color="auto"/>
                                  </w:divBdr>
                                </w:div>
                                <w:div w:id="835223513">
                                  <w:marLeft w:val="0"/>
                                  <w:marRight w:val="0"/>
                                  <w:marTop w:val="0"/>
                                  <w:marBottom w:val="0"/>
                                  <w:divBdr>
                                    <w:top w:val="none" w:sz="0" w:space="0" w:color="auto"/>
                                    <w:left w:val="none" w:sz="0" w:space="0" w:color="auto"/>
                                    <w:bottom w:val="none" w:sz="0" w:space="0" w:color="auto"/>
                                    <w:right w:val="none" w:sz="0" w:space="0" w:color="auto"/>
                                  </w:divBdr>
                                </w:div>
                                <w:div w:id="835223514">
                                  <w:marLeft w:val="0"/>
                                  <w:marRight w:val="0"/>
                                  <w:marTop w:val="0"/>
                                  <w:marBottom w:val="0"/>
                                  <w:divBdr>
                                    <w:top w:val="none" w:sz="0" w:space="0" w:color="auto"/>
                                    <w:left w:val="none" w:sz="0" w:space="0" w:color="auto"/>
                                    <w:bottom w:val="none" w:sz="0" w:space="0" w:color="auto"/>
                                    <w:right w:val="none" w:sz="0" w:space="0" w:color="auto"/>
                                  </w:divBdr>
                                </w:div>
                                <w:div w:id="835223518">
                                  <w:marLeft w:val="0"/>
                                  <w:marRight w:val="0"/>
                                  <w:marTop w:val="0"/>
                                  <w:marBottom w:val="0"/>
                                  <w:divBdr>
                                    <w:top w:val="none" w:sz="0" w:space="0" w:color="auto"/>
                                    <w:left w:val="none" w:sz="0" w:space="0" w:color="auto"/>
                                    <w:bottom w:val="none" w:sz="0" w:space="0" w:color="auto"/>
                                    <w:right w:val="none" w:sz="0" w:space="0" w:color="auto"/>
                                  </w:divBdr>
                                </w:div>
                                <w:div w:id="835223612">
                                  <w:marLeft w:val="0"/>
                                  <w:marRight w:val="0"/>
                                  <w:marTop w:val="0"/>
                                  <w:marBottom w:val="0"/>
                                  <w:divBdr>
                                    <w:top w:val="none" w:sz="0" w:space="0" w:color="auto"/>
                                    <w:left w:val="none" w:sz="0" w:space="0" w:color="auto"/>
                                    <w:bottom w:val="none" w:sz="0" w:space="0" w:color="auto"/>
                                    <w:right w:val="none" w:sz="0" w:space="0" w:color="auto"/>
                                  </w:divBdr>
                                </w:div>
                                <w:div w:id="835223718">
                                  <w:marLeft w:val="0"/>
                                  <w:marRight w:val="0"/>
                                  <w:marTop w:val="0"/>
                                  <w:marBottom w:val="0"/>
                                  <w:divBdr>
                                    <w:top w:val="none" w:sz="0" w:space="0" w:color="auto"/>
                                    <w:left w:val="none" w:sz="0" w:space="0" w:color="auto"/>
                                    <w:bottom w:val="none" w:sz="0" w:space="0" w:color="auto"/>
                                    <w:right w:val="none" w:sz="0" w:space="0" w:color="auto"/>
                                  </w:divBdr>
                                </w:div>
                                <w:div w:id="835223927">
                                  <w:marLeft w:val="0"/>
                                  <w:marRight w:val="0"/>
                                  <w:marTop w:val="0"/>
                                  <w:marBottom w:val="0"/>
                                  <w:divBdr>
                                    <w:top w:val="none" w:sz="0" w:space="0" w:color="auto"/>
                                    <w:left w:val="none" w:sz="0" w:space="0" w:color="auto"/>
                                    <w:bottom w:val="none" w:sz="0" w:space="0" w:color="auto"/>
                                    <w:right w:val="none" w:sz="0" w:space="0" w:color="auto"/>
                                  </w:divBdr>
                                </w:div>
                                <w:div w:id="835223968">
                                  <w:marLeft w:val="0"/>
                                  <w:marRight w:val="0"/>
                                  <w:marTop w:val="0"/>
                                  <w:marBottom w:val="0"/>
                                  <w:divBdr>
                                    <w:top w:val="none" w:sz="0" w:space="0" w:color="auto"/>
                                    <w:left w:val="none" w:sz="0" w:space="0" w:color="auto"/>
                                    <w:bottom w:val="none" w:sz="0" w:space="0" w:color="auto"/>
                                    <w:right w:val="none" w:sz="0" w:space="0" w:color="auto"/>
                                  </w:divBdr>
                                </w:div>
                                <w:div w:id="835224057">
                                  <w:marLeft w:val="0"/>
                                  <w:marRight w:val="0"/>
                                  <w:marTop w:val="0"/>
                                  <w:marBottom w:val="0"/>
                                  <w:divBdr>
                                    <w:top w:val="none" w:sz="0" w:space="0" w:color="auto"/>
                                    <w:left w:val="none" w:sz="0" w:space="0" w:color="auto"/>
                                    <w:bottom w:val="none" w:sz="0" w:space="0" w:color="auto"/>
                                    <w:right w:val="none" w:sz="0" w:space="0" w:color="auto"/>
                                  </w:divBdr>
                                </w:div>
                                <w:div w:id="835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24066">
      <w:marLeft w:val="0"/>
      <w:marRight w:val="0"/>
      <w:marTop w:val="0"/>
      <w:marBottom w:val="0"/>
      <w:divBdr>
        <w:top w:val="none" w:sz="0" w:space="0" w:color="auto"/>
        <w:left w:val="none" w:sz="0" w:space="0" w:color="auto"/>
        <w:bottom w:val="none" w:sz="0" w:space="0" w:color="auto"/>
        <w:right w:val="none" w:sz="0" w:space="0" w:color="auto"/>
      </w:divBdr>
      <w:divsChild>
        <w:div w:id="835223976">
          <w:marLeft w:val="0"/>
          <w:marRight w:val="0"/>
          <w:marTop w:val="150"/>
          <w:marBottom w:val="0"/>
          <w:divBdr>
            <w:top w:val="none" w:sz="0" w:space="0" w:color="auto"/>
            <w:left w:val="none" w:sz="0" w:space="0" w:color="auto"/>
            <w:bottom w:val="none" w:sz="0" w:space="0" w:color="auto"/>
            <w:right w:val="none" w:sz="0" w:space="0" w:color="auto"/>
          </w:divBdr>
          <w:divsChild>
            <w:div w:id="835224094">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835224068">
      <w:marLeft w:val="0"/>
      <w:marRight w:val="0"/>
      <w:marTop w:val="0"/>
      <w:marBottom w:val="0"/>
      <w:divBdr>
        <w:top w:val="none" w:sz="0" w:space="0" w:color="auto"/>
        <w:left w:val="none" w:sz="0" w:space="0" w:color="auto"/>
        <w:bottom w:val="none" w:sz="0" w:space="0" w:color="auto"/>
        <w:right w:val="none" w:sz="0" w:space="0" w:color="auto"/>
      </w:divBdr>
      <w:divsChild>
        <w:div w:id="835223293">
          <w:marLeft w:val="0"/>
          <w:marRight w:val="0"/>
          <w:marTop w:val="0"/>
          <w:marBottom w:val="0"/>
          <w:divBdr>
            <w:top w:val="none" w:sz="0" w:space="0" w:color="auto"/>
            <w:left w:val="none" w:sz="0" w:space="0" w:color="auto"/>
            <w:bottom w:val="none" w:sz="0" w:space="0" w:color="auto"/>
            <w:right w:val="none" w:sz="0" w:space="0" w:color="auto"/>
          </w:divBdr>
        </w:div>
        <w:div w:id="835223296">
          <w:marLeft w:val="0"/>
          <w:marRight w:val="0"/>
          <w:marTop w:val="0"/>
          <w:marBottom w:val="0"/>
          <w:divBdr>
            <w:top w:val="none" w:sz="0" w:space="0" w:color="auto"/>
            <w:left w:val="none" w:sz="0" w:space="0" w:color="auto"/>
            <w:bottom w:val="none" w:sz="0" w:space="0" w:color="auto"/>
            <w:right w:val="none" w:sz="0" w:space="0" w:color="auto"/>
          </w:divBdr>
        </w:div>
        <w:div w:id="835223303">
          <w:marLeft w:val="0"/>
          <w:marRight w:val="0"/>
          <w:marTop w:val="0"/>
          <w:marBottom w:val="0"/>
          <w:divBdr>
            <w:top w:val="none" w:sz="0" w:space="0" w:color="auto"/>
            <w:left w:val="none" w:sz="0" w:space="0" w:color="auto"/>
            <w:bottom w:val="none" w:sz="0" w:space="0" w:color="auto"/>
            <w:right w:val="none" w:sz="0" w:space="0" w:color="auto"/>
          </w:divBdr>
        </w:div>
        <w:div w:id="835223325">
          <w:marLeft w:val="0"/>
          <w:marRight w:val="0"/>
          <w:marTop w:val="0"/>
          <w:marBottom w:val="0"/>
          <w:divBdr>
            <w:top w:val="none" w:sz="0" w:space="0" w:color="auto"/>
            <w:left w:val="none" w:sz="0" w:space="0" w:color="auto"/>
            <w:bottom w:val="none" w:sz="0" w:space="0" w:color="auto"/>
            <w:right w:val="none" w:sz="0" w:space="0" w:color="auto"/>
          </w:divBdr>
        </w:div>
        <w:div w:id="835223329">
          <w:marLeft w:val="0"/>
          <w:marRight w:val="0"/>
          <w:marTop w:val="0"/>
          <w:marBottom w:val="0"/>
          <w:divBdr>
            <w:top w:val="none" w:sz="0" w:space="0" w:color="auto"/>
            <w:left w:val="none" w:sz="0" w:space="0" w:color="auto"/>
            <w:bottom w:val="none" w:sz="0" w:space="0" w:color="auto"/>
            <w:right w:val="none" w:sz="0" w:space="0" w:color="auto"/>
          </w:divBdr>
        </w:div>
        <w:div w:id="835223334">
          <w:marLeft w:val="0"/>
          <w:marRight w:val="0"/>
          <w:marTop w:val="0"/>
          <w:marBottom w:val="0"/>
          <w:divBdr>
            <w:top w:val="none" w:sz="0" w:space="0" w:color="auto"/>
            <w:left w:val="none" w:sz="0" w:space="0" w:color="auto"/>
            <w:bottom w:val="none" w:sz="0" w:space="0" w:color="auto"/>
            <w:right w:val="none" w:sz="0" w:space="0" w:color="auto"/>
          </w:divBdr>
        </w:div>
        <w:div w:id="835223336">
          <w:marLeft w:val="0"/>
          <w:marRight w:val="0"/>
          <w:marTop w:val="0"/>
          <w:marBottom w:val="0"/>
          <w:divBdr>
            <w:top w:val="none" w:sz="0" w:space="0" w:color="auto"/>
            <w:left w:val="none" w:sz="0" w:space="0" w:color="auto"/>
            <w:bottom w:val="none" w:sz="0" w:space="0" w:color="auto"/>
            <w:right w:val="none" w:sz="0" w:space="0" w:color="auto"/>
          </w:divBdr>
        </w:div>
        <w:div w:id="835223360">
          <w:marLeft w:val="0"/>
          <w:marRight w:val="0"/>
          <w:marTop w:val="0"/>
          <w:marBottom w:val="0"/>
          <w:divBdr>
            <w:top w:val="none" w:sz="0" w:space="0" w:color="auto"/>
            <w:left w:val="none" w:sz="0" w:space="0" w:color="auto"/>
            <w:bottom w:val="none" w:sz="0" w:space="0" w:color="auto"/>
            <w:right w:val="none" w:sz="0" w:space="0" w:color="auto"/>
          </w:divBdr>
        </w:div>
        <w:div w:id="835223372">
          <w:marLeft w:val="0"/>
          <w:marRight w:val="0"/>
          <w:marTop w:val="0"/>
          <w:marBottom w:val="0"/>
          <w:divBdr>
            <w:top w:val="none" w:sz="0" w:space="0" w:color="auto"/>
            <w:left w:val="none" w:sz="0" w:space="0" w:color="auto"/>
            <w:bottom w:val="none" w:sz="0" w:space="0" w:color="auto"/>
            <w:right w:val="none" w:sz="0" w:space="0" w:color="auto"/>
          </w:divBdr>
        </w:div>
        <w:div w:id="835223375">
          <w:marLeft w:val="0"/>
          <w:marRight w:val="0"/>
          <w:marTop w:val="0"/>
          <w:marBottom w:val="0"/>
          <w:divBdr>
            <w:top w:val="none" w:sz="0" w:space="0" w:color="auto"/>
            <w:left w:val="none" w:sz="0" w:space="0" w:color="auto"/>
            <w:bottom w:val="none" w:sz="0" w:space="0" w:color="auto"/>
            <w:right w:val="none" w:sz="0" w:space="0" w:color="auto"/>
          </w:divBdr>
        </w:div>
        <w:div w:id="835223392">
          <w:marLeft w:val="0"/>
          <w:marRight w:val="0"/>
          <w:marTop w:val="0"/>
          <w:marBottom w:val="0"/>
          <w:divBdr>
            <w:top w:val="none" w:sz="0" w:space="0" w:color="auto"/>
            <w:left w:val="none" w:sz="0" w:space="0" w:color="auto"/>
            <w:bottom w:val="none" w:sz="0" w:space="0" w:color="auto"/>
            <w:right w:val="none" w:sz="0" w:space="0" w:color="auto"/>
          </w:divBdr>
        </w:div>
        <w:div w:id="835223407">
          <w:marLeft w:val="0"/>
          <w:marRight w:val="0"/>
          <w:marTop w:val="0"/>
          <w:marBottom w:val="0"/>
          <w:divBdr>
            <w:top w:val="none" w:sz="0" w:space="0" w:color="auto"/>
            <w:left w:val="none" w:sz="0" w:space="0" w:color="auto"/>
            <w:bottom w:val="none" w:sz="0" w:space="0" w:color="auto"/>
            <w:right w:val="none" w:sz="0" w:space="0" w:color="auto"/>
          </w:divBdr>
        </w:div>
        <w:div w:id="835223408">
          <w:marLeft w:val="0"/>
          <w:marRight w:val="0"/>
          <w:marTop w:val="0"/>
          <w:marBottom w:val="0"/>
          <w:divBdr>
            <w:top w:val="none" w:sz="0" w:space="0" w:color="auto"/>
            <w:left w:val="none" w:sz="0" w:space="0" w:color="auto"/>
            <w:bottom w:val="none" w:sz="0" w:space="0" w:color="auto"/>
            <w:right w:val="none" w:sz="0" w:space="0" w:color="auto"/>
          </w:divBdr>
        </w:div>
        <w:div w:id="835223529">
          <w:marLeft w:val="0"/>
          <w:marRight w:val="0"/>
          <w:marTop w:val="0"/>
          <w:marBottom w:val="0"/>
          <w:divBdr>
            <w:top w:val="none" w:sz="0" w:space="0" w:color="auto"/>
            <w:left w:val="none" w:sz="0" w:space="0" w:color="auto"/>
            <w:bottom w:val="none" w:sz="0" w:space="0" w:color="auto"/>
            <w:right w:val="none" w:sz="0" w:space="0" w:color="auto"/>
          </w:divBdr>
        </w:div>
        <w:div w:id="835223536">
          <w:marLeft w:val="0"/>
          <w:marRight w:val="0"/>
          <w:marTop w:val="0"/>
          <w:marBottom w:val="0"/>
          <w:divBdr>
            <w:top w:val="none" w:sz="0" w:space="0" w:color="auto"/>
            <w:left w:val="none" w:sz="0" w:space="0" w:color="auto"/>
            <w:bottom w:val="none" w:sz="0" w:space="0" w:color="auto"/>
            <w:right w:val="none" w:sz="0" w:space="0" w:color="auto"/>
          </w:divBdr>
        </w:div>
        <w:div w:id="835223549">
          <w:marLeft w:val="0"/>
          <w:marRight w:val="0"/>
          <w:marTop w:val="0"/>
          <w:marBottom w:val="0"/>
          <w:divBdr>
            <w:top w:val="none" w:sz="0" w:space="0" w:color="auto"/>
            <w:left w:val="none" w:sz="0" w:space="0" w:color="auto"/>
            <w:bottom w:val="none" w:sz="0" w:space="0" w:color="auto"/>
            <w:right w:val="none" w:sz="0" w:space="0" w:color="auto"/>
          </w:divBdr>
        </w:div>
        <w:div w:id="835223568">
          <w:marLeft w:val="0"/>
          <w:marRight w:val="0"/>
          <w:marTop w:val="0"/>
          <w:marBottom w:val="0"/>
          <w:divBdr>
            <w:top w:val="none" w:sz="0" w:space="0" w:color="auto"/>
            <w:left w:val="none" w:sz="0" w:space="0" w:color="auto"/>
            <w:bottom w:val="none" w:sz="0" w:space="0" w:color="auto"/>
            <w:right w:val="none" w:sz="0" w:space="0" w:color="auto"/>
          </w:divBdr>
        </w:div>
        <w:div w:id="835223576">
          <w:marLeft w:val="0"/>
          <w:marRight w:val="0"/>
          <w:marTop w:val="0"/>
          <w:marBottom w:val="0"/>
          <w:divBdr>
            <w:top w:val="none" w:sz="0" w:space="0" w:color="auto"/>
            <w:left w:val="none" w:sz="0" w:space="0" w:color="auto"/>
            <w:bottom w:val="none" w:sz="0" w:space="0" w:color="auto"/>
            <w:right w:val="none" w:sz="0" w:space="0" w:color="auto"/>
          </w:divBdr>
        </w:div>
        <w:div w:id="835223591">
          <w:marLeft w:val="0"/>
          <w:marRight w:val="0"/>
          <w:marTop w:val="0"/>
          <w:marBottom w:val="0"/>
          <w:divBdr>
            <w:top w:val="none" w:sz="0" w:space="0" w:color="auto"/>
            <w:left w:val="none" w:sz="0" w:space="0" w:color="auto"/>
            <w:bottom w:val="none" w:sz="0" w:space="0" w:color="auto"/>
            <w:right w:val="none" w:sz="0" w:space="0" w:color="auto"/>
          </w:divBdr>
        </w:div>
        <w:div w:id="835223593">
          <w:marLeft w:val="0"/>
          <w:marRight w:val="0"/>
          <w:marTop w:val="0"/>
          <w:marBottom w:val="0"/>
          <w:divBdr>
            <w:top w:val="none" w:sz="0" w:space="0" w:color="auto"/>
            <w:left w:val="none" w:sz="0" w:space="0" w:color="auto"/>
            <w:bottom w:val="none" w:sz="0" w:space="0" w:color="auto"/>
            <w:right w:val="none" w:sz="0" w:space="0" w:color="auto"/>
          </w:divBdr>
        </w:div>
        <w:div w:id="835223626">
          <w:marLeft w:val="0"/>
          <w:marRight w:val="0"/>
          <w:marTop w:val="0"/>
          <w:marBottom w:val="0"/>
          <w:divBdr>
            <w:top w:val="none" w:sz="0" w:space="0" w:color="auto"/>
            <w:left w:val="none" w:sz="0" w:space="0" w:color="auto"/>
            <w:bottom w:val="none" w:sz="0" w:space="0" w:color="auto"/>
            <w:right w:val="none" w:sz="0" w:space="0" w:color="auto"/>
          </w:divBdr>
        </w:div>
        <w:div w:id="835223647">
          <w:marLeft w:val="0"/>
          <w:marRight w:val="0"/>
          <w:marTop w:val="0"/>
          <w:marBottom w:val="0"/>
          <w:divBdr>
            <w:top w:val="none" w:sz="0" w:space="0" w:color="auto"/>
            <w:left w:val="none" w:sz="0" w:space="0" w:color="auto"/>
            <w:bottom w:val="none" w:sz="0" w:space="0" w:color="auto"/>
            <w:right w:val="none" w:sz="0" w:space="0" w:color="auto"/>
          </w:divBdr>
        </w:div>
        <w:div w:id="835223658">
          <w:marLeft w:val="0"/>
          <w:marRight w:val="0"/>
          <w:marTop w:val="0"/>
          <w:marBottom w:val="0"/>
          <w:divBdr>
            <w:top w:val="none" w:sz="0" w:space="0" w:color="auto"/>
            <w:left w:val="none" w:sz="0" w:space="0" w:color="auto"/>
            <w:bottom w:val="none" w:sz="0" w:space="0" w:color="auto"/>
            <w:right w:val="none" w:sz="0" w:space="0" w:color="auto"/>
          </w:divBdr>
        </w:div>
        <w:div w:id="835223703">
          <w:marLeft w:val="0"/>
          <w:marRight w:val="0"/>
          <w:marTop w:val="0"/>
          <w:marBottom w:val="0"/>
          <w:divBdr>
            <w:top w:val="none" w:sz="0" w:space="0" w:color="auto"/>
            <w:left w:val="none" w:sz="0" w:space="0" w:color="auto"/>
            <w:bottom w:val="none" w:sz="0" w:space="0" w:color="auto"/>
            <w:right w:val="none" w:sz="0" w:space="0" w:color="auto"/>
          </w:divBdr>
        </w:div>
        <w:div w:id="835223720">
          <w:marLeft w:val="0"/>
          <w:marRight w:val="0"/>
          <w:marTop w:val="0"/>
          <w:marBottom w:val="0"/>
          <w:divBdr>
            <w:top w:val="none" w:sz="0" w:space="0" w:color="auto"/>
            <w:left w:val="none" w:sz="0" w:space="0" w:color="auto"/>
            <w:bottom w:val="none" w:sz="0" w:space="0" w:color="auto"/>
            <w:right w:val="none" w:sz="0" w:space="0" w:color="auto"/>
          </w:divBdr>
        </w:div>
        <w:div w:id="835223722">
          <w:marLeft w:val="0"/>
          <w:marRight w:val="0"/>
          <w:marTop w:val="0"/>
          <w:marBottom w:val="0"/>
          <w:divBdr>
            <w:top w:val="none" w:sz="0" w:space="0" w:color="auto"/>
            <w:left w:val="none" w:sz="0" w:space="0" w:color="auto"/>
            <w:bottom w:val="none" w:sz="0" w:space="0" w:color="auto"/>
            <w:right w:val="none" w:sz="0" w:space="0" w:color="auto"/>
          </w:divBdr>
        </w:div>
        <w:div w:id="835223734">
          <w:marLeft w:val="0"/>
          <w:marRight w:val="0"/>
          <w:marTop w:val="0"/>
          <w:marBottom w:val="0"/>
          <w:divBdr>
            <w:top w:val="none" w:sz="0" w:space="0" w:color="auto"/>
            <w:left w:val="none" w:sz="0" w:space="0" w:color="auto"/>
            <w:bottom w:val="none" w:sz="0" w:space="0" w:color="auto"/>
            <w:right w:val="none" w:sz="0" w:space="0" w:color="auto"/>
          </w:divBdr>
        </w:div>
        <w:div w:id="835223782">
          <w:marLeft w:val="0"/>
          <w:marRight w:val="0"/>
          <w:marTop w:val="0"/>
          <w:marBottom w:val="0"/>
          <w:divBdr>
            <w:top w:val="none" w:sz="0" w:space="0" w:color="auto"/>
            <w:left w:val="none" w:sz="0" w:space="0" w:color="auto"/>
            <w:bottom w:val="none" w:sz="0" w:space="0" w:color="auto"/>
            <w:right w:val="none" w:sz="0" w:space="0" w:color="auto"/>
          </w:divBdr>
        </w:div>
        <w:div w:id="835223800">
          <w:marLeft w:val="0"/>
          <w:marRight w:val="0"/>
          <w:marTop w:val="0"/>
          <w:marBottom w:val="0"/>
          <w:divBdr>
            <w:top w:val="none" w:sz="0" w:space="0" w:color="auto"/>
            <w:left w:val="none" w:sz="0" w:space="0" w:color="auto"/>
            <w:bottom w:val="none" w:sz="0" w:space="0" w:color="auto"/>
            <w:right w:val="none" w:sz="0" w:space="0" w:color="auto"/>
          </w:divBdr>
        </w:div>
        <w:div w:id="835223802">
          <w:marLeft w:val="0"/>
          <w:marRight w:val="0"/>
          <w:marTop w:val="0"/>
          <w:marBottom w:val="0"/>
          <w:divBdr>
            <w:top w:val="none" w:sz="0" w:space="0" w:color="auto"/>
            <w:left w:val="none" w:sz="0" w:space="0" w:color="auto"/>
            <w:bottom w:val="none" w:sz="0" w:space="0" w:color="auto"/>
            <w:right w:val="none" w:sz="0" w:space="0" w:color="auto"/>
          </w:divBdr>
        </w:div>
        <w:div w:id="835223824">
          <w:marLeft w:val="0"/>
          <w:marRight w:val="0"/>
          <w:marTop w:val="0"/>
          <w:marBottom w:val="0"/>
          <w:divBdr>
            <w:top w:val="none" w:sz="0" w:space="0" w:color="auto"/>
            <w:left w:val="none" w:sz="0" w:space="0" w:color="auto"/>
            <w:bottom w:val="none" w:sz="0" w:space="0" w:color="auto"/>
            <w:right w:val="none" w:sz="0" w:space="0" w:color="auto"/>
          </w:divBdr>
        </w:div>
        <w:div w:id="835223829">
          <w:marLeft w:val="0"/>
          <w:marRight w:val="0"/>
          <w:marTop w:val="0"/>
          <w:marBottom w:val="0"/>
          <w:divBdr>
            <w:top w:val="none" w:sz="0" w:space="0" w:color="auto"/>
            <w:left w:val="none" w:sz="0" w:space="0" w:color="auto"/>
            <w:bottom w:val="none" w:sz="0" w:space="0" w:color="auto"/>
            <w:right w:val="none" w:sz="0" w:space="0" w:color="auto"/>
          </w:divBdr>
        </w:div>
        <w:div w:id="835223843">
          <w:marLeft w:val="0"/>
          <w:marRight w:val="0"/>
          <w:marTop w:val="0"/>
          <w:marBottom w:val="0"/>
          <w:divBdr>
            <w:top w:val="none" w:sz="0" w:space="0" w:color="auto"/>
            <w:left w:val="none" w:sz="0" w:space="0" w:color="auto"/>
            <w:bottom w:val="none" w:sz="0" w:space="0" w:color="auto"/>
            <w:right w:val="none" w:sz="0" w:space="0" w:color="auto"/>
          </w:divBdr>
        </w:div>
        <w:div w:id="835223862">
          <w:marLeft w:val="0"/>
          <w:marRight w:val="0"/>
          <w:marTop w:val="0"/>
          <w:marBottom w:val="0"/>
          <w:divBdr>
            <w:top w:val="none" w:sz="0" w:space="0" w:color="auto"/>
            <w:left w:val="none" w:sz="0" w:space="0" w:color="auto"/>
            <w:bottom w:val="none" w:sz="0" w:space="0" w:color="auto"/>
            <w:right w:val="none" w:sz="0" w:space="0" w:color="auto"/>
          </w:divBdr>
        </w:div>
        <w:div w:id="835223866">
          <w:marLeft w:val="0"/>
          <w:marRight w:val="0"/>
          <w:marTop w:val="0"/>
          <w:marBottom w:val="0"/>
          <w:divBdr>
            <w:top w:val="none" w:sz="0" w:space="0" w:color="auto"/>
            <w:left w:val="none" w:sz="0" w:space="0" w:color="auto"/>
            <w:bottom w:val="none" w:sz="0" w:space="0" w:color="auto"/>
            <w:right w:val="none" w:sz="0" w:space="0" w:color="auto"/>
          </w:divBdr>
        </w:div>
        <w:div w:id="835223879">
          <w:marLeft w:val="0"/>
          <w:marRight w:val="0"/>
          <w:marTop w:val="0"/>
          <w:marBottom w:val="0"/>
          <w:divBdr>
            <w:top w:val="none" w:sz="0" w:space="0" w:color="auto"/>
            <w:left w:val="none" w:sz="0" w:space="0" w:color="auto"/>
            <w:bottom w:val="none" w:sz="0" w:space="0" w:color="auto"/>
            <w:right w:val="none" w:sz="0" w:space="0" w:color="auto"/>
          </w:divBdr>
        </w:div>
        <w:div w:id="835223887">
          <w:marLeft w:val="0"/>
          <w:marRight w:val="0"/>
          <w:marTop w:val="0"/>
          <w:marBottom w:val="0"/>
          <w:divBdr>
            <w:top w:val="none" w:sz="0" w:space="0" w:color="auto"/>
            <w:left w:val="none" w:sz="0" w:space="0" w:color="auto"/>
            <w:bottom w:val="none" w:sz="0" w:space="0" w:color="auto"/>
            <w:right w:val="none" w:sz="0" w:space="0" w:color="auto"/>
          </w:divBdr>
        </w:div>
        <w:div w:id="835223924">
          <w:marLeft w:val="0"/>
          <w:marRight w:val="0"/>
          <w:marTop w:val="0"/>
          <w:marBottom w:val="0"/>
          <w:divBdr>
            <w:top w:val="none" w:sz="0" w:space="0" w:color="auto"/>
            <w:left w:val="none" w:sz="0" w:space="0" w:color="auto"/>
            <w:bottom w:val="none" w:sz="0" w:space="0" w:color="auto"/>
            <w:right w:val="none" w:sz="0" w:space="0" w:color="auto"/>
          </w:divBdr>
        </w:div>
        <w:div w:id="835223966">
          <w:marLeft w:val="0"/>
          <w:marRight w:val="0"/>
          <w:marTop w:val="0"/>
          <w:marBottom w:val="0"/>
          <w:divBdr>
            <w:top w:val="none" w:sz="0" w:space="0" w:color="auto"/>
            <w:left w:val="none" w:sz="0" w:space="0" w:color="auto"/>
            <w:bottom w:val="none" w:sz="0" w:space="0" w:color="auto"/>
            <w:right w:val="none" w:sz="0" w:space="0" w:color="auto"/>
          </w:divBdr>
        </w:div>
        <w:div w:id="835224051">
          <w:marLeft w:val="0"/>
          <w:marRight w:val="0"/>
          <w:marTop w:val="0"/>
          <w:marBottom w:val="0"/>
          <w:divBdr>
            <w:top w:val="none" w:sz="0" w:space="0" w:color="auto"/>
            <w:left w:val="none" w:sz="0" w:space="0" w:color="auto"/>
            <w:bottom w:val="none" w:sz="0" w:space="0" w:color="auto"/>
            <w:right w:val="none" w:sz="0" w:space="0" w:color="auto"/>
          </w:divBdr>
        </w:div>
        <w:div w:id="835224064">
          <w:marLeft w:val="0"/>
          <w:marRight w:val="0"/>
          <w:marTop w:val="0"/>
          <w:marBottom w:val="0"/>
          <w:divBdr>
            <w:top w:val="none" w:sz="0" w:space="0" w:color="auto"/>
            <w:left w:val="none" w:sz="0" w:space="0" w:color="auto"/>
            <w:bottom w:val="none" w:sz="0" w:space="0" w:color="auto"/>
            <w:right w:val="none" w:sz="0" w:space="0" w:color="auto"/>
          </w:divBdr>
        </w:div>
        <w:div w:id="835224065">
          <w:marLeft w:val="0"/>
          <w:marRight w:val="0"/>
          <w:marTop w:val="0"/>
          <w:marBottom w:val="0"/>
          <w:divBdr>
            <w:top w:val="none" w:sz="0" w:space="0" w:color="auto"/>
            <w:left w:val="none" w:sz="0" w:space="0" w:color="auto"/>
            <w:bottom w:val="none" w:sz="0" w:space="0" w:color="auto"/>
            <w:right w:val="none" w:sz="0" w:space="0" w:color="auto"/>
          </w:divBdr>
        </w:div>
        <w:div w:id="835224087">
          <w:marLeft w:val="0"/>
          <w:marRight w:val="0"/>
          <w:marTop w:val="0"/>
          <w:marBottom w:val="0"/>
          <w:divBdr>
            <w:top w:val="none" w:sz="0" w:space="0" w:color="auto"/>
            <w:left w:val="none" w:sz="0" w:space="0" w:color="auto"/>
            <w:bottom w:val="none" w:sz="0" w:space="0" w:color="auto"/>
            <w:right w:val="none" w:sz="0" w:space="0" w:color="auto"/>
          </w:divBdr>
        </w:div>
        <w:div w:id="835224112">
          <w:marLeft w:val="0"/>
          <w:marRight w:val="0"/>
          <w:marTop w:val="0"/>
          <w:marBottom w:val="0"/>
          <w:divBdr>
            <w:top w:val="none" w:sz="0" w:space="0" w:color="auto"/>
            <w:left w:val="none" w:sz="0" w:space="0" w:color="auto"/>
            <w:bottom w:val="none" w:sz="0" w:space="0" w:color="auto"/>
            <w:right w:val="none" w:sz="0" w:space="0" w:color="auto"/>
          </w:divBdr>
        </w:div>
        <w:div w:id="835224126">
          <w:marLeft w:val="0"/>
          <w:marRight w:val="0"/>
          <w:marTop w:val="0"/>
          <w:marBottom w:val="0"/>
          <w:divBdr>
            <w:top w:val="none" w:sz="0" w:space="0" w:color="auto"/>
            <w:left w:val="none" w:sz="0" w:space="0" w:color="auto"/>
            <w:bottom w:val="none" w:sz="0" w:space="0" w:color="auto"/>
            <w:right w:val="none" w:sz="0" w:space="0" w:color="auto"/>
          </w:divBdr>
        </w:div>
        <w:div w:id="835224127">
          <w:marLeft w:val="0"/>
          <w:marRight w:val="0"/>
          <w:marTop w:val="0"/>
          <w:marBottom w:val="0"/>
          <w:divBdr>
            <w:top w:val="none" w:sz="0" w:space="0" w:color="auto"/>
            <w:left w:val="none" w:sz="0" w:space="0" w:color="auto"/>
            <w:bottom w:val="none" w:sz="0" w:space="0" w:color="auto"/>
            <w:right w:val="none" w:sz="0" w:space="0" w:color="auto"/>
          </w:divBdr>
        </w:div>
        <w:div w:id="835224137">
          <w:marLeft w:val="0"/>
          <w:marRight w:val="0"/>
          <w:marTop w:val="0"/>
          <w:marBottom w:val="0"/>
          <w:divBdr>
            <w:top w:val="none" w:sz="0" w:space="0" w:color="auto"/>
            <w:left w:val="none" w:sz="0" w:space="0" w:color="auto"/>
            <w:bottom w:val="none" w:sz="0" w:space="0" w:color="auto"/>
            <w:right w:val="none" w:sz="0" w:space="0" w:color="auto"/>
          </w:divBdr>
        </w:div>
        <w:div w:id="835224161">
          <w:marLeft w:val="0"/>
          <w:marRight w:val="0"/>
          <w:marTop w:val="0"/>
          <w:marBottom w:val="0"/>
          <w:divBdr>
            <w:top w:val="none" w:sz="0" w:space="0" w:color="auto"/>
            <w:left w:val="none" w:sz="0" w:space="0" w:color="auto"/>
            <w:bottom w:val="none" w:sz="0" w:space="0" w:color="auto"/>
            <w:right w:val="none" w:sz="0" w:space="0" w:color="auto"/>
          </w:divBdr>
        </w:div>
      </w:divsChild>
    </w:div>
    <w:div w:id="835224102">
      <w:marLeft w:val="0"/>
      <w:marRight w:val="0"/>
      <w:marTop w:val="0"/>
      <w:marBottom w:val="0"/>
      <w:divBdr>
        <w:top w:val="none" w:sz="0" w:space="0" w:color="auto"/>
        <w:left w:val="none" w:sz="0" w:space="0" w:color="auto"/>
        <w:bottom w:val="none" w:sz="0" w:space="0" w:color="auto"/>
        <w:right w:val="none" w:sz="0" w:space="0" w:color="auto"/>
      </w:divBdr>
      <w:divsChild>
        <w:div w:id="835224014">
          <w:marLeft w:val="0"/>
          <w:marRight w:val="0"/>
          <w:marTop w:val="0"/>
          <w:marBottom w:val="0"/>
          <w:divBdr>
            <w:top w:val="none" w:sz="0" w:space="0" w:color="auto"/>
            <w:left w:val="none" w:sz="0" w:space="0" w:color="auto"/>
            <w:bottom w:val="none" w:sz="0" w:space="0" w:color="auto"/>
            <w:right w:val="none" w:sz="0" w:space="0" w:color="auto"/>
          </w:divBdr>
          <w:divsChild>
            <w:div w:id="835223318">
              <w:marLeft w:val="0"/>
              <w:marRight w:val="0"/>
              <w:marTop w:val="0"/>
              <w:marBottom w:val="0"/>
              <w:divBdr>
                <w:top w:val="none" w:sz="0" w:space="0" w:color="auto"/>
                <w:left w:val="none" w:sz="0" w:space="0" w:color="auto"/>
                <w:bottom w:val="none" w:sz="0" w:space="0" w:color="auto"/>
                <w:right w:val="none" w:sz="0" w:space="0" w:color="auto"/>
              </w:divBdr>
              <w:divsChild>
                <w:div w:id="835224033">
                  <w:marLeft w:val="0"/>
                  <w:marRight w:val="0"/>
                  <w:marTop w:val="0"/>
                  <w:marBottom w:val="0"/>
                  <w:divBdr>
                    <w:top w:val="none" w:sz="0" w:space="0" w:color="auto"/>
                    <w:left w:val="none" w:sz="0" w:space="0" w:color="auto"/>
                    <w:bottom w:val="none" w:sz="0" w:space="0" w:color="auto"/>
                    <w:right w:val="none" w:sz="0" w:space="0" w:color="auto"/>
                  </w:divBdr>
                  <w:divsChild>
                    <w:div w:id="835223888">
                      <w:marLeft w:val="0"/>
                      <w:marRight w:val="0"/>
                      <w:marTop w:val="0"/>
                      <w:marBottom w:val="0"/>
                      <w:divBdr>
                        <w:top w:val="none" w:sz="0" w:space="0" w:color="auto"/>
                        <w:left w:val="none" w:sz="0" w:space="0" w:color="auto"/>
                        <w:bottom w:val="none" w:sz="0" w:space="0" w:color="auto"/>
                        <w:right w:val="none" w:sz="0" w:space="0" w:color="auto"/>
                      </w:divBdr>
                      <w:divsChild>
                        <w:div w:id="835223623">
                          <w:marLeft w:val="0"/>
                          <w:marRight w:val="0"/>
                          <w:marTop w:val="0"/>
                          <w:marBottom w:val="0"/>
                          <w:divBdr>
                            <w:top w:val="none" w:sz="0" w:space="0" w:color="auto"/>
                            <w:left w:val="none" w:sz="0" w:space="0" w:color="auto"/>
                            <w:bottom w:val="none" w:sz="0" w:space="0" w:color="auto"/>
                            <w:right w:val="none" w:sz="0" w:space="0" w:color="auto"/>
                          </w:divBdr>
                        </w:div>
                        <w:div w:id="8352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4139">
      <w:marLeft w:val="0"/>
      <w:marRight w:val="0"/>
      <w:marTop w:val="0"/>
      <w:marBottom w:val="0"/>
      <w:divBdr>
        <w:top w:val="none" w:sz="0" w:space="0" w:color="auto"/>
        <w:left w:val="none" w:sz="0" w:space="0" w:color="auto"/>
        <w:bottom w:val="none" w:sz="0" w:space="0" w:color="auto"/>
        <w:right w:val="none" w:sz="0" w:space="0" w:color="auto"/>
      </w:divBdr>
      <w:divsChild>
        <w:div w:id="835223343">
          <w:marLeft w:val="0"/>
          <w:marRight w:val="0"/>
          <w:marTop w:val="0"/>
          <w:marBottom w:val="0"/>
          <w:divBdr>
            <w:top w:val="none" w:sz="0" w:space="0" w:color="auto"/>
            <w:left w:val="none" w:sz="0" w:space="0" w:color="auto"/>
            <w:bottom w:val="none" w:sz="0" w:space="0" w:color="auto"/>
            <w:right w:val="none" w:sz="0" w:space="0" w:color="auto"/>
          </w:divBdr>
        </w:div>
        <w:div w:id="835223473">
          <w:marLeft w:val="0"/>
          <w:marRight w:val="0"/>
          <w:marTop w:val="0"/>
          <w:marBottom w:val="0"/>
          <w:divBdr>
            <w:top w:val="none" w:sz="0" w:space="0" w:color="auto"/>
            <w:left w:val="none" w:sz="0" w:space="0" w:color="auto"/>
            <w:bottom w:val="none" w:sz="0" w:space="0" w:color="auto"/>
            <w:right w:val="none" w:sz="0" w:space="0" w:color="auto"/>
          </w:divBdr>
        </w:div>
        <w:div w:id="835223485">
          <w:marLeft w:val="0"/>
          <w:marRight w:val="0"/>
          <w:marTop w:val="0"/>
          <w:marBottom w:val="0"/>
          <w:divBdr>
            <w:top w:val="none" w:sz="0" w:space="0" w:color="auto"/>
            <w:left w:val="none" w:sz="0" w:space="0" w:color="auto"/>
            <w:bottom w:val="none" w:sz="0" w:space="0" w:color="auto"/>
            <w:right w:val="none" w:sz="0" w:space="0" w:color="auto"/>
          </w:divBdr>
        </w:div>
        <w:div w:id="835223507">
          <w:marLeft w:val="0"/>
          <w:marRight w:val="0"/>
          <w:marTop w:val="0"/>
          <w:marBottom w:val="0"/>
          <w:divBdr>
            <w:top w:val="none" w:sz="0" w:space="0" w:color="auto"/>
            <w:left w:val="none" w:sz="0" w:space="0" w:color="auto"/>
            <w:bottom w:val="none" w:sz="0" w:space="0" w:color="auto"/>
            <w:right w:val="none" w:sz="0" w:space="0" w:color="auto"/>
          </w:divBdr>
        </w:div>
        <w:div w:id="835223548">
          <w:marLeft w:val="0"/>
          <w:marRight w:val="0"/>
          <w:marTop w:val="0"/>
          <w:marBottom w:val="0"/>
          <w:divBdr>
            <w:top w:val="none" w:sz="0" w:space="0" w:color="auto"/>
            <w:left w:val="none" w:sz="0" w:space="0" w:color="auto"/>
            <w:bottom w:val="none" w:sz="0" w:space="0" w:color="auto"/>
            <w:right w:val="none" w:sz="0" w:space="0" w:color="auto"/>
          </w:divBdr>
        </w:div>
        <w:div w:id="835223580">
          <w:marLeft w:val="0"/>
          <w:marRight w:val="0"/>
          <w:marTop w:val="0"/>
          <w:marBottom w:val="0"/>
          <w:divBdr>
            <w:top w:val="none" w:sz="0" w:space="0" w:color="auto"/>
            <w:left w:val="none" w:sz="0" w:space="0" w:color="auto"/>
            <w:bottom w:val="none" w:sz="0" w:space="0" w:color="auto"/>
            <w:right w:val="none" w:sz="0" w:space="0" w:color="auto"/>
          </w:divBdr>
        </w:div>
        <w:div w:id="835223638">
          <w:marLeft w:val="0"/>
          <w:marRight w:val="0"/>
          <w:marTop w:val="0"/>
          <w:marBottom w:val="0"/>
          <w:divBdr>
            <w:top w:val="none" w:sz="0" w:space="0" w:color="auto"/>
            <w:left w:val="none" w:sz="0" w:space="0" w:color="auto"/>
            <w:bottom w:val="none" w:sz="0" w:space="0" w:color="auto"/>
            <w:right w:val="none" w:sz="0" w:space="0" w:color="auto"/>
          </w:divBdr>
        </w:div>
        <w:div w:id="835223660">
          <w:marLeft w:val="0"/>
          <w:marRight w:val="0"/>
          <w:marTop w:val="0"/>
          <w:marBottom w:val="0"/>
          <w:divBdr>
            <w:top w:val="none" w:sz="0" w:space="0" w:color="auto"/>
            <w:left w:val="none" w:sz="0" w:space="0" w:color="auto"/>
            <w:bottom w:val="none" w:sz="0" w:space="0" w:color="auto"/>
            <w:right w:val="none" w:sz="0" w:space="0" w:color="auto"/>
          </w:divBdr>
        </w:div>
        <w:div w:id="835223686">
          <w:marLeft w:val="0"/>
          <w:marRight w:val="0"/>
          <w:marTop w:val="0"/>
          <w:marBottom w:val="0"/>
          <w:divBdr>
            <w:top w:val="none" w:sz="0" w:space="0" w:color="auto"/>
            <w:left w:val="none" w:sz="0" w:space="0" w:color="auto"/>
            <w:bottom w:val="none" w:sz="0" w:space="0" w:color="auto"/>
            <w:right w:val="none" w:sz="0" w:space="0" w:color="auto"/>
          </w:divBdr>
        </w:div>
        <w:div w:id="835223689">
          <w:marLeft w:val="0"/>
          <w:marRight w:val="0"/>
          <w:marTop w:val="0"/>
          <w:marBottom w:val="0"/>
          <w:divBdr>
            <w:top w:val="none" w:sz="0" w:space="0" w:color="auto"/>
            <w:left w:val="none" w:sz="0" w:space="0" w:color="auto"/>
            <w:bottom w:val="none" w:sz="0" w:space="0" w:color="auto"/>
            <w:right w:val="none" w:sz="0" w:space="0" w:color="auto"/>
          </w:divBdr>
        </w:div>
        <w:div w:id="835223693">
          <w:marLeft w:val="0"/>
          <w:marRight w:val="0"/>
          <w:marTop w:val="0"/>
          <w:marBottom w:val="0"/>
          <w:divBdr>
            <w:top w:val="none" w:sz="0" w:space="0" w:color="auto"/>
            <w:left w:val="none" w:sz="0" w:space="0" w:color="auto"/>
            <w:bottom w:val="none" w:sz="0" w:space="0" w:color="auto"/>
            <w:right w:val="none" w:sz="0" w:space="0" w:color="auto"/>
          </w:divBdr>
        </w:div>
        <w:div w:id="835223730">
          <w:marLeft w:val="0"/>
          <w:marRight w:val="0"/>
          <w:marTop w:val="0"/>
          <w:marBottom w:val="0"/>
          <w:divBdr>
            <w:top w:val="none" w:sz="0" w:space="0" w:color="auto"/>
            <w:left w:val="none" w:sz="0" w:space="0" w:color="auto"/>
            <w:bottom w:val="none" w:sz="0" w:space="0" w:color="auto"/>
            <w:right w:val="none" w:sz="0" w:space="0" w:color="auto"/>
          </w:divBdr>
        </w:div>
        <w:div w:id="835223846">
          <w:marLeft w:val="0"/>
          <w:marRight w:val="0"/>
          <w:marTop w:val="0"/>
          <w:marBottom w:val="0"/>
          <w:divBdr>
            <w:top w:val="none" w:sz="0" w:space="0" w:color="auto"/>
            <w:left w:val="none" w:sz="0" w:space="0" w:color="auto"/>
            <w:bottom w:val="none" w:sz="0" w:space="0" w:color="auto"/>
            <w:right w:val="none" w:sz="0" w:space="0" w:color="auto"/>
          </w:divBdr>
        </w:div>
        <w:div w:id="835223992">
          <w:marLeft w:val="0"/>
          <w:marRight w:val="0"/>
          <w:marTop w:val="0"/>
          <w:marBottom w:val="0"/>
          <w:divBdr>
            <w:top w:val="none" w:sz="0" w:space="0" w:color="auto"/>
            <w:left w:val="none" w:sz="0" w:space="0" w:color="auto"/>
            <w:bottom w:val="none" w:sz="0" w:space="0" w:color="auto"/>
            <w:right w:val="none" w:sz="0" w:space="0" w:color="auto"/>
          </w:divBdr>
        </w:div>
        <w:div w:id="835224016">
          <w:marLeft w:val="0"/>
          <w:marRight w:val="0"/>
          <w:marTop w:val="0"/>
          <w:marBottom w:val="0"/>
          <w:divBdr>
            <w:top w:val="none" w:sz="0" w:space="0" w:color="auto"/>
            <w:left w:val="none" w:sz="0" w:space="0" w:color="auto"/>
            <w:bottom w:val="none" w:sz="0" w:space="0" w:color="auto"/>
            <w:right w:val="none" w:sz="0" w:space="0" w:color="auto"/>
          </w:divBdr>
        </w:div>
        <w:div w:id="835224044">
          <w:marLeft w:val="0"/>
          <w:marRight w:val="0"/>
          <w:marTop w:val="0"/>
          <w:marBottom w:val="0"/>
          <w:divBdr>
            <w:top w:val="none" w:sz="0" w:space="0" w:color="auto"/>
            <w:left w:val="none" w:sz="0" w:space="0" w:color="auto"/>
            <w:bottom w:val="none" w:sz="0" w:space="0" w:color="auto"/>
            <w:right w:val="none" w:sz="0" w:space="0" w:color="auto"/>
          </w:divBdr>
        </w:div>
        <w:div w:id="835224063">
          <w:marLeft w:val="0"/>
          <w:marRight w:val="0"/>
          <w:marTop w:val="0"/>
          <w:marBottom w:val="0"/>
          <w:divBdr>
            <w:top w:val="none" w:sz="0" w:space="0" w:color="auto"/>
            <w:left w:val="none" w:sz="0" w:space="0" w:color="auto"/>
            <w:bottom w:val="none" w:sz="0" w:space="0" w:color="auto"/>
            <w:right w:val="none" w:sz="0" w:space="0" w:color="auto"/>
          </w:divBdr>
        </w:div>
        <w:div w:id="835224125">
          <w:marLeft w:val="0"/>
          <w:marRight w:val="0"/>
          <w:marTop w:val="0"/>
          <w:marBottom w:val="0"/>
          <w:divBdr>
            <w:top w:val="none" w:sz="0" w:space="0" w:color="auto"/>
            <w:left w:val="none" w:sz="0" w:space="0" w:color="auto"/>
            <w:bottom w:val="none" w:sz="0" w:space="0" w:color="auto"/>
            <w:right w:val="none" w:sz="0" w:space="0" w:color="auto"/>
          </w:divBdr>
        </w:div>
        <w:div w:id="835224151">
          <w:marLeft w:val="0"/>
          <w:marRight w:val="0"/>
          <w:marTop w:val="0"/>
          <w:marBottom w:val="0"/>
          <w:divBdr>
            <w:top w:val="none" w:sz="0" w:space="0" w:color="auto"/>
            <w:left w:val="none" w:sz="0" w:space="0" w:color="auto"/>
            <w:bottom w:val="none" w:sz="0" w:space="0" w:color="auto"/>
            <w:right w:val="none" w:sz="0" w:space="0" w:color="auto"/>
          </w:divBdr>
        </w:div>
      </w:divsChild>
    </w:div>
    <w:div w:id="835224142">
      <w:marLeft w:val="0"/>
      <w:marRight w:val="0"/>
      <w:marTop w:val="0"/>
      <w:marBottom w:val="0"/>
      <w:divBdr>
        <w:top w:val="none" w:sz="0" w:space="0" w:color="auto"/>
        <w:left w:val="none" w:sz="0" w:space="0" w:color="auto"/>
        <w:bottom w:val="none" w:sz="0" w:space="0" w:color="auto"/>
        <w:right w:val="none" w:sz="0" w:space="0" w:color="auto"/>
      </w:divBdr>
      <w:divsChild>
        <w:div w:id="835223524">
          <w:marLeft w:val="0"/>
          <w:marRight w:val="0"/>
          <w:marTop w:val="0"/>
          <w:marBottom w:val="0"/>
          <w:divBdr>
            <w:top w:val="none" w:sz="0" w:space="0" w:color="auto"/>
            <w:left w:val="none" w:sz="0" w:space="0" w:color="auto"/>
            <w:bottom w:val="none" w:sz="0" w:space="0" w:color="auto"/>
            <w:right w:val="single" w:sz="6" w:space="0" w:color="D9D9D9"/>
          </w:divBdr>
          <w:divsChild>
            <w:div w:id="835223697">
              <w:marLeft w:val="0"/>
              <w:marRight w:val="0"/>
              <w:marTop w:val="0"/>
              <w:marBottom w:val="150"/>
              <w:divBdr>
                <w:top w:val="none" w:sz="0" w:space="0" w:color="auto"/>
                <w:left w:val="none" w:sz="0" w:space="0" w:color="auto"/>
                <w:bottom w:val="none" w:sz="0" w:space="0" w:color="auto"/>
                <w:right w:val="none" w:sz="0" w:space="0" w:color="auto"/>
              </w:divBdr>
              <w:divsChild>
                <w:div w:id="835223367">
                  <w:marLeft w:val="0"/>
                  <w:marRight w:val="0"/>
                  <w:marTop w:val="0"/>
                  <w:marBottom w:val="0"/>
                  <w:divBdr>
                    <w:top w:val="none" w:sz="0" w:space="0" w:color="auto"/>
                    <w:left w:val="single" w:sz="6" w:space="0" w:color="D9D9D9"/>
                    <w:bottom w:val="single" w:sz="6" w:space="0" w:color="D9D9D9"/>
                    <w:right w:val="none" w:sz="0" w:space="0" w:color="auto"/>
                  </w:divBdr>
                  <w:divsChild>
                    <w:div w:id="835224071">
                      <w:marLeft w:val="0"/>
                      <w:marRight w:val="0"/>
                      <w:marTop w:val="450"/>
                      <w:marBottom w:val="0"/>
                      <w:divBdr>
                        <w:top w:val="none" w:sz="0" w:space="0" w:color="auto"/>
                        <w:left w:val="none" w:sz="0" w:space="0" w:color="auto"/>
                        <w:bottom w:val="none" w:sz="0" w:space="0" w:color="auto"/>
                        <w:right w:val="none" w:sz="0" w:space="0" w:color="auto"/>
                      </w:divBdr>
                      <w:divsChild>
                        <w:div w:id="8352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4147">
      <w:marLeft w:val="0"/>
      <w:marRight w:val="0"/>
      <w:marTop w:val="0"/>
      <w:marBottom w:val="0"/>
      <w:divBdr>
        <w:top w:val="none" w:sz="0" w:space="0" w:color="auto"/>
        <w:left w:val="none" w:sz="0" w:space="0" w:color="auto"/>
        <w:bottom w:val="none" w:sz="0" w:space="0" w:color="auto"/>
        <w:right w:val="none" w:sz="0" w:space="0" w:color="auto"/>
      </w:divBdr>
      <w:divsChild>
        <w:div w:id="835223292">
          <w:marLeft w:val="0"/>
          <w:marRight w:val="0"/>
          <w:marTop w:val="0"/>
          <w:marBottom w:val="0"/>
          <w:divBdr>
            <w:top w:val="none" w:sz="0" w:space="0" w:color="auto"/>
            <w:left w:val="none" w:sz="0" w:space="0" w:color="auto"/>
            <w:bottom w:val="none" w:sz="0" w:space="0" w:color="auto"/>
            <w:right w:val="none" w:sz="0" w:space="0" w:color="auto"/>
          </w:divBdr>
        </w:div>
        <w:div w:id="835223327">
          <w:marLeft w:val="0"/>
          <w:marRight w:val="0"/>
          <w:marTop w:val="0"/>
          <w:marBottom w:val="0"/>
          <w:divBdr>
            <w:top w:val="none" w:sz="0" w:space="0" w:color="auto"/>
            <w:left w:val="none" w:sz="0" w:space="0" w:color="auto"/>
            <w:bottom w:val="none" w:sz="0" w:space="0" w:color="auto"/>
            <w:right w:val="none" w:sz="0" w:space="0" w:color="auto"/>
          </w:divBdr>
        </w:div>
        <w:div w:id="835223333">
          <w:marLeft w:val="0"/>
          <w:marRight w:val="0"/>
          <w:marTop w:val="0"/>
          <w:marBottom w:val="0"/>
          <w:divBdr>
            <w:top w:val="none" w:sz="0" w:space="0" w:color="auto"/>
            <w:left w:val="none" w:sz="0" w:space="0" w:color="auto"/>
            <w:bottom w:val="none" w:sz="0" w:space="0" w:color="auto"/>
            <w:right w:val="none" w:sz="0" w:space="0" w:color="auto"/>
          </w:divBdr>
        </w:div>
        <w:div w:id="835223361">
          <w:marLeft w:val="0"/>
          <w:marRight w:val="0"/>
          <w:marTop w:val="0"/>
          <w:marBottom w:val="0"/>
          <w:divBdr>
            <w:top w:val="none" w:sz="0" w:space="0" w:color="auto"/>
            <w:left w:val="none" w:sz="0" w:space="0" w:color="auto"/>
            <w:bottom w:val="none" w:sz="0" w:space="0" w:color="auto"/>
            <w:right w:val="none" w:sz="0" w:space="0" w:color="auto"/>
          </w:divBdr>
        </w:div>
        <w:div w:id="835223368">
          <w:marLeft w:val="0"/>
          <w:marRight w:val="0"/>
          <w:marTop w:val="0"/>
          <w:marBottom w:val="0"/>
          <w:divBdr>
            <w:top w:val="none" w:sz="0" w:space="0" w:color="auto"/>
            <w:left w:val="none" w:sz="0" w:space="0" w:color="auto"/>
            <w:bottom w:val="none" w:sz="0" w:space="0" w:color="auto"/>
            <w:right w:val="none" w:sz="0" w:space="0" w:color="auto"/>
          </w:divBdr>
        </w:div>
        <w:div w:id="835223369">
          <w:marLeft w:val="0"/>
          <w:marRight w:val="0"/>
          <w:marTop w:val="0"/>
          <w:marBottom w:val="0"/>
          <w:divBdr>
            <w:top w:val="none" w:sz="0" w:space="0" w:color="auto"/>
            <w:left w:val="none" w:sz="0" w:space="0" w:color="auto"/>
            <w:bottom w:val="none" w:sz="0" w:space="0" w:color="auto"/>
            <w:right w:val="none" w:sz="0" w:space="0" w:color="auto"/>
          </w:divBdr>
        </w:div>
        <w:div w:id="835223397">
          <w:marLeft w:val="0"/>
          <w:marRight w:val="0"/>
          <w:marTop w:val="0"/>
          <w:marBottom w:val="0"/>
          <w:divBdr>
            <w:top w:val="none" w:sz="0" w:space="0" w:color="auto"/>
            <w:left w:val="none" w:sz="0" w:space="0" w:color="auto"/>
            <w:bottom w:val="none" w:sz="0" w:space="0" w:color="auto"/>
            <w:right w:val="none" w:sz="0" w:space="0" w:color="auto"/>
          </w:divBdr>
        </w:div>
        <w:div w:id="835223401">
          <w:marLeft w:val="0"/>
          <w:marRight w:val="0"/>
          <w:marTop w:val="0"/>
          <w:marBottom w:val="0"/>
          <w:divBdr>
            <w:top w:val="none" w:sz="0" w:space="0" w:color="auto"/>
            <w:left w:val="none" w:sz="0" w:space="0" w:color="auto"/>
            <w:bottom w:val="none" w:sz="0" w:space="0" w:color="auto"/>
            <w:right w:val="none" w:sz="0" w:space="0" w:color="auto"/>
          </w:divBdr>
        </w:div>
        <w:div w:id="835223410">
          <w:marLeft w:val="0"/>
          <w:marRight w:val="0"/>
          <w:marTop w:val="0"/>
          <w:marBottom w:val="0"/>
          <w:divBdr>
            <w:top w:val="none" w:sz="0" w:space="0" w:color="auto"/>
            <w:left w:val="none" w:sz="0" w:space="0" w:color="auto"/>
            <w:bottom w:val="none" w:sz="0" w:space="0" w:color="auto"/>
            <w:right w:val="none" w:sz="0" w:space="0" w:color="auto"/>
          </w:divBdr>
        </w:div>
        <w:div w:id="835223429">
          <w:marLeft w:val="0"/>
          <w:marRight w:val="0"/>
          <w:marTop w:val="0"/>
          <w:marBottom w:val="0"/>
          <w:divBdr>
            <w:top w:val="none" w:sz="0" w:space="0" w:color="auto"/>
            <w:left w:val="none" w:sz="0" w:space="0" w:color="auto"/>
            <w:bottom w:val="none" w:sz="0" w:space="0" w:color="auto"/>
            <w:right w:val="none" w:sz="0" w:space="0" w:color="auto"/>
          </w:divBdr>
        </w:div>
        <w:div w:id="835223456">
          <w:marLeft w:val="0"/>
          <w:marRight w:val="0"/>
          <w:marTop w:val="0"/>
          <w:marBottom w:val="0"/>
          <w:divBdr>
            <w:top w:val="none" w:sz="0" w:space="0" w:color="auto"/>
            <w:left w:val="none" w:sz="0" w:space="0" w:color="auto"/>
            <w:bottom w:val="none" w:sz="0" w:space="0" w:color="auto"/>
            <w:right w:val="none" w:sz="0" w:space="0" w:color="auto"/>
          </w:divBdr>
        </w:div>
        <w:div w:id="835223468">
          <w:marLeft w:val="0"/>
          <w:marRight w:val="0"/>
          <w:marTop w:val="0"/>
          <w:marBottom w:val="0"/>
          <w:divBdr>
            <w:top w:val="none" w:sz="0" w:space="0" w:color="auto"/>
            <w:left w:val="none" w:sz="0" w:space="0" w:color="auto"/>
            <w:bottom w:val="none" w:sz="0" w:space="0" w:color="auto"/>
            <w:right w:val="none" w:sz="0" w:space="0" w:color="auto"/>
          </w:divBdr>
        </w:div>
        <w:div w:id="835223541">
          <w:marLeft w:val="0"/>
          <w:marRight w:val="0"/>
          <w:marTop w:val="0"/>
          <w:marBottom w:val="0"/>
          <w:divBdr>
            <w:top w:val="none" w:sz="0" w:space="0" w:color="auto"/>
            <w:left w:val="none" w:sz="0" w:space="0" w:color="auto"/>
            <w:bottom w:val="none" w:sz="0" w:space="0" w:color="auto"/>
            <w:right w:val="none" w:sz="0" w:space="0" w:color="auto"/>
          </w:divBdr>
        </w:div>
        <w:div w:id="835223563">
          <w:marLeft w:val="0"/>
          <w:marRight w:val="0"/>
          <w:marTop w:val="0"/>
          <w:marBottom w:val="0"/>
          <w:divBdr>
            <w:top w:val="none" w:sz="0" w:space="0" w:color="auto"/>
            <w:left w:val="none" w:sz="0" w:space="0" w:color="auto"/>
            <w:bottom w:val="none" w:sz="0" w:space="0" w:color="auto"/>
            <w:right w:val="none" w:sz="0" w:space="0" w:color="auto"/>
          </w:divBdr>
        </w:div>
        <w:div w:id="835223627">
          <w:marLeft w:val="0"/>
          <w:marRight w:val="0"/>
          <w:marTop w:val="0"/>
          <w:marBottom w:val="0"/>
          <w:divBdr>
            <w:top w:val="none" w:sz="0" w:space="0" w:color="auto"/>
            <w:left w:val="none" w:sz="0" w:space="0" w:color="auto"/>
            <w:bottom w:val="none" w:sz="0" w:space="0" w:color="auto"/>
            <w:right w:val="none" w:sz="0" w:space="0" w:color="auto"/>
          </w:divBdr>
        </w:div>
        <w:div w:id="835223656">
          <w:marLeft w:val="0"/>
          <w:marRight w:val="0"/>
          <w:marTop w:val="0"/>
          <w:marBottom w:val="0"/>
          <w:divBdr>
            <w:top w:val="none" w:sz="0" w:space="0" w:color="auto"/>
            <w:left w:val="none" w:sz="0" w:space="0" w:color="auto"/>
            <w:bottom w:val="none" w:sz="0" w:space="0" w:color="auto"/>
            <w:right w:val="none" w:sz="0" w:space="0" w:color="auto"/>
          </w:divBdr>
        </w:div>
        <w:div w:id="835223751">
          <w:marLeft w:val="0"/>
          <w:marRight w:val="0"/>
          <w:marTop w:val="0"/>
          <w:marBottom w:val="0"/>
          <w:divBdr>
            <w:top w:val="none" w:sz="0" w:space="0" w:color="auto"/>
            <w:left w:val="none" w:sz="0" w:space="0" w:color="auto"/>
            <w:bottom w:val="none" w:sz="0" w:space="0" w:color="auto"/>
            <w:right w:val="none" w:sz="0" w:space="0" w:color="auto"/>
          </w:divBdr>
        </w:div>
        <w:div w:id="835223758">
          <w:marLeft w:val="0"/>
          <w:marRight w:val="0"/>
          <w:marTop w:val="0"/>
          <w:marBottom w:val="0"/>
          <w:divBdr>
            <w:top w:val="none" w:sz="0" w:space="0" w:color="auto"/>
            <w:left w:val="none" w:sz="0" w:space="0" w:color="auto"/>
            <w:bottom w:val="none" w:sz="0" w:space="0" w:color="auto"/>
            <w:right w:val="none" w:sz="0" w:space="0" w:color="auto"/>
          </w:divBdr>
        </w:div>
        <w:div w:id="835223787">
          <w:marLeft w:val="0"/>
          <w:marRight w:val="0"/>
          <w:marTop w:val="0"/>
          <w:marBottom w:val="0"/>
          <w:divBdr>
            <w:top w:val="none" w:sz="0" w:space="0" w:color="auto"/>
            <w:left w:val="none" w:sz="0" w:space="0" w:color="auto"/>
            <w:bottom w:val="none" w:sz="0" w:space="0" w:color="auto"/>
            <w:right w:val="none" w:sz="0" w:space="0" w:color="auto"/>
          </w:divBdr>
        </w:div>
        <w:div w:id="835223814">
          <w:marLeft w:val="0"/>
          <w:marRight w:val="0"/>
          <w:marTop w:val="0"/>
          <w:marBottom w:val="0"/>
          <w:divBdr>
            <w:top w:val="none" w:sz="0" w:space="0" w:color="auto"/>
            <w:left w:val="none" w:sz="0" w:space="0" w:color="auto"/>
            <w:bottom w:val="none" w:sz="0" w:space="0" w:color="auto"/>
            <w:right w:val="none" w:sz="0" w:space="0" w:color="auto"/>
          </w:divBdr>
        </w:div>
        <w:div w:id="835223855">
          <w:marLeft w:val="0"/>
          <w:marRight w:val="0"/>
          <w:marTop w:val="0"/>
          <w:marBottom w:val="0"/>
          <w:divBdr>
            <w:top w:val="none" w:sz="0" w:space="0" w:color="auto"/>
            <w:left w:val="none" w:sz="0" w:space="0" w:color="auto"/>
            <w:bottom w:val="none" w:sz="0" w:space="0" w:color="auto"/>
            <w:right w:val="none" w:sz="0" w:space="0" w:color="auto"/>
          </w:divBdr>
        </w:div>
        <w:div w:id="835223865">
          <w:marLeft w:val="0"/>
          <w:marRight w:val="0"/>
          <w:marTop w:val="0"/>
          <w:marBottom w:val="0"/>
          <w:divBdr>
            <w:top w:val="none" w:sz="0" w:space="0" w:color="auto"/>
            <w:left w:val="none" w:sz="0" w:space="0" w:color="auto"/>
            <w:bottom w:val="none" w:sz="0" w:space="0" w:color="auto"/>
            <w:right w:val="none" w:sz="0" w:space="0" w:color="auto"/>
          </w:divBdr>
        </w:div>
        <w:div w:id="835223935">
          <w:marLeft w:val="0"/>
          <w:marRight w:val="0"/>
          <w:marTop w:val="0"/>
          <w:marBottom w:val="0"/>
          <w:divBdr>
            <w:top w:val="none" w:sz="0" w:space="0" w:color="auto"/>
            <w:left w:val="none" w:sz="0" w:space="0" w:color="auto"/>
            <w:bottom w:val="none" w:sz="0" w:space="0" w:color="auto"/>
            <w:right w:val="none" w:sz="0" w:space="0" w:color="auto"/>
          </w:divBdr>
        </w:div>
        <w:div w:id="835224080">
          <w:marLeft w:val="0"/>
          <w:marRight w:val="0"/>
          <w:marTop w:val="0"/>
          <w:marBottom w:val="0"/>
          <w:divBdr>
            <w:top w:val="none" w:sz="0" w:space="0" w:color="auto"/>
            <w:left w:val="none" w:sz="0" w:space="0" w:color="auto"/>
            <w:bottom w:val="none" w:sz="0" w:space="0" w:color="auto"/>
            <w:right w:val="none" w:sz="0" w:space="0" w:color="auto"/>
          </w:divBdr>
        </w:div>
        <w:div w:id="835224081">
          <w:marLeft w:val="0"/>
          <w:marRight w:val="0"/>
          <w:marTop w:val="0"/>
          <w:marBottom w:val="0"/>
          <w:divBdr>
            <w:top w:val="none" w:sz="0" w:space="0" w:color="auto"/>
            <w:left w:val="none" w:sz="0" w:space="0" w:color="auto"/>
            <w:bottom w:val="none" w:sz="0" w:space="0" w:color="auto"/>
            <w:right w:val="none" w:sz="0" w:space="0" w:color="auto"/>
          </w:divBdr>
        </w:div>
        <w:div w:id="835224129">
          <w:marLeft w:val="0"/>
          <w:marRight w:val="0"/>
          <w:marTop w:val="0"/>
          <w:marBottom w:val="0"/>
          <w:divBdr>
            <w:top w:val="none" w:sz="0" w:space="0" w:color="auto"/>
            <w:left w:val="none" w:sz="0" w:space="0" w:color="auto"/>
            <w:bottom w:val="none" w:sz="0" w:space="0" w:color="auto"/>
            <w:right w:val="none" w:sz="0" w:space="0" w:color="auto"/>
          </w:divBdr>
        </w:div>
      </w:divsChild>
    </w:div>
    <w:div w:id="835224156">
      <w:marLeft w:val="0"/>
      <w:marRight w:val="0"/>
      <w:marTop w:val="0"/>
      <w:marBottom w:val="0"/>
      <w:divBdr>
        <w:top w:val="none" w:sz="0" w:space="0" w:color="auto"/>
        <w:left w:val="none" w:sz="0" w:space="0" w:color="auto"/>
        <w:bottom w:val="none" w:sz="0" w:space="0" w:color="auto"/>
        <w:right w:val="none" w:sz="0" w:space="0" w:color="auto"/>
      </w:divBdr>
      <w:divsChild>
        <w:div w:id="835223405">
          <w:marLeft w:val="0"/>
          <w:marRight w:val="0"/>
          <w:marTop w:val="0"/>
          <w:marBottom w:val="0"/>
          <w:divBdr>
            <w:top w:val="none" w:sz="0" w:space="0" w:color="auto"/>
            <w:left w:val="none" w:sz="0" w:space="0" w:color="auto"/>
            <w:bottom w:val="none" w:sz="0" w:space="0" w:color="auto"/>
            <w:right w:val="none" w:sz="0" w:space="0" w:color="auto"/>
          </w:divBdr>
          <w:divsChild>
            <w:div w:id="835223729">
              <w:marLeft w:val="0"/>
              <w:marRight w:val="0"/>
              <w:marTop w:val="0"/>
              <w:marBottom w:val="0"/>
              <w:divBdr>
                <w:top w:val="none" w:sz="0" w:space="0" w:color="auto"/>
                <w:left w:val="none" w:sz="0" w:space="0" w:color="auto"/>
                <w:bottom w:val="none" w:sz="0" w:space="0" w:color="auto"/>
                <w:right w:val="none" w:sz="0" w:space="0" w:color="auto"/>
              </w:divBdr>
              <w:divsChild>
                <w:div w:id="835224099">
                  <w:marLeft w:val="0"/>
                  <w:marRight w:val="0"/>
                  <w:marTop w:val="0"/>
                  <w:marBottom w:val="0"/>
                  <w:divBdr>
                    <w:top w:val="none" w:sz="0" w:space="0" w:color="auto"/>
                    <w:left w:val="none" w:sz="0" w:space="0" w:color="auto"/>
                    <w:bottom w:val="none" w:sz="0" w:space="0" w:color="auto"/>
                    <w:right w:val="none" w:sz="0" w:space="0" w:color="auto"/>
                  </w:divBdr>
                  <w:divsChild>
                    <w:div w:id="835223610">
                      <w:marLeft w:val="0"/>
                      <w:marRight w:val="0"/>
                      <w:marTop w:val="0"/>
                      <w:marBottom w:val="0"/>
                      <w:divBdr>
                        <w:top w:val="none" w:sz="0" w:space="0" w:color="auto"/>
                        <w:left w:val="none" w:sz="0" w:space="0" w:color="auto"/>
                        <w:bottom w:val="none" w:sz="0" w:space="0" w:color="auto"/>
                        <w:right w:val="none" w:sz="0" w:space="0" w:color="auto"/>
                      </w:divBdr>
                      <w:divsChild>
                        <w:div w:id="835223426">
                          <w:marLeft w:val="0"/>
                          <w:marRight w:val="0"/>
                          <w:marTop w:val="0"/>
                          <w:marBottom w:val="0"/>
                          <w:divBdr>
                            <w:top w:val="none" w:sz="0" w:space="0" w:color="auto"/>
                            <w:left w:val="none" w:sz="0" w:space="0" w:color="auto"/>
                            <w:bottom w:val="none" w:sz="0" w:space="0" w:color="auto"/>
                            <w:right w:val="none" w:sz="0" w:space="0" w:color="auto"/>
                          </w:divBdr>
                        </w:div>
                        <w:div w:id="835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4160">
      <w:marLeft w:val="0"/>
      <w:marRight w:val="0"/>
      <w:marTop w:val="0"/>
      <w:marBottom w:val="0"/>
      <w:divBdr>
        <w:top w:val="none" w:sz="0" w:space="0" w:color="auto"/>
        <w:left w:val="none" w:sz="0" w:space="0" w:color="auto"/>
        <w:bottom w:val="none" w:sz="0" w:space="0" w:color="auto"/>
        <w:right w:val="none" w:sz="0" w:space="0" w:color="auto"/>
      </w:divBdr>
      <w:divsChild>
        <w:div w:id="835223965">
          <w:marLeft w:val="0"/>
          <w:marRight w:val="0"/>
          <w:marTop w:val="0"/>
          <w:marBottom w:val="0"/>
          <w:divBdr>
            <w:top w:val="none" w:sz="0" w:space="0" w:color="auto"/>
            <w:left w:val="none" w:sz="0" w:space="0" w:color="auto"/>
            <w:bottom w:val="none" w:sz="0" w:space="0" w:color="auto"/>
            <w:right w:val="none" w:sz="0" w:space="0" w:color="auto"/>
          </w:divBdr>
          <w:divsChild>
            <w:div w:id="835224021">
              <w:marLeft w:val="0"/>
              <w:marRight w:val="0"/>
              <w:marTop w:val="0"/>
              <w:marBottom w:val="0"/>
              <w:divBdr>
                <w:top w:val="none" w:sz="0" w:space="0" w:color="auto"/>
                <w:left w:val="none" w:sz="0" w:space="0" w:color="auto"/>
                <w:bottom w:val="none" w:sz="0" w:space="0" w:color="auto"/>
                <w:right w:val="none" w:sz="0" w:space="0" w:color="auto"/>
              </w:divBdr>
              <w:divsChild>
                <w:div w:id="835223943">
                  <w:marLeft w:val="0"/>
                  <w:marRight w:val="0"/>
                  <w:marTop w:val="0"/>
                  <w:marBottom w:val="0"/>
                  <w:divBdr>
                    <w:top w:val="none" w:sz="0" w:space="0" w:color="auto"/>
                    <w:left w:val="none" w:sz="0" w:space="0" w:color="auto"/>
                    <w:bottom w:val="none" w:sz="0" w:space="0" w:color="auto"/>
                    <w:right w:val="none" w:sz="0" w:space="0" w:color="auto"/>
                  </w:divBdr>
                  <w:divsChild>
                    <w:div w:id="835223978">
                      <w:marLeft w:val="0"/>
                      <w:marRight w:val="0"/>
                      <w:marTop w:val="0"/>
                      <w:marBottom w:val="0"/>
                      <w:divBdr>
                        <w:top w:val="none" w:sz="0" w:space="0" w:color="auto"/>
                        <w:left w:val="none" w:sz="0" w:space="0" w:color="auto"/>
                        <w:bottom w:val="none" w:sz="0" w:space="0" w:color="auto"/>
                        <w:right w:val="none" w:sz="0" w:space="0" w:color="auto"/>
                      </w:divBdr>
                      <w:divsChild>
                        <w:div w:id="835223430">
                          <w:marLeft w:val="0"/>
                          <w:marRight w:val="0"/>
                          <w:marTop w:val="0"/>
                          <w:marBottom w:val="0"/>
                          <w:divBdr>
                            <w:top w:val="none" w:sz="0" w:space="0" w:color="auto"/>
                            <w:left w:val="none" w:sz="0" w:space="0" w:color="auto"/>
                            <w:bottom w:val="none" w:sz="0" w:space="0" w:color="auto"/>
                            <w:right w:val="none" w:sz="0" w:space="0" w:color="auto"/>
                          </w:divBdr>
                        </w:div>
                        <w:div w:id="8352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24169">
      <w:marLeft w:val="0"/>
      <w:marRight w:val="0"/>
      <w:marTop w:val="0"/>
      <w:marBottom w:val="0"/>
      <w:divBdr>
        <w:top w:val="none" w:sz="0" w:space="0" w:color="auto"/>
        <w:left w:val="none" w:sz="0" w:space="0" w:color="auto"/>
        <w:bottom w:val="none" w:sz="0" w:space="0" w:color="auto"/>
        <w:right w:val="none" w:sz="0" w:space="0" w:color="auto"/>
      </w:divBdr>
    </w:div>
    <w:div w:id="835224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1178</TotalTime>
  <Pages>15</Pages>
  <Words>2563</Words>
  <Characters>14613</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User</cp:lastModifiedBy>
  <cp:revision>200</cp:revision>
  <dcterms:created xsi:type="dcterms:W3CDTF">2014-07-02T01:40:00Z</dcterms:created>
  <dcterms:modified xsi:type="dcterms:W3CDTF">2015-09-17T01:55:00Z</dcterms:modified>
</cp:coreProperties>
</file>